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C105" w14:textId="77777777" w:rsidR="00D53837" w:rsidRDefault="00000000">
      <w:pPr>
        <w:pStyle w:val="Heading3"/>
        <w:jc w:val="center"/>
        <w:rPr>
          <w:rFonts w:ascii="Cambria" w:eastAsia="Cambria" w:hAnsi="Cambria" w:cs="Cambria" w:hint="default"/>
          <w:color w:val="000000"/>
        </w:rPr>
      </w:pPr>
      <w:r>
        <w:rPr>
          <w:rFonts w:ascii="Cambria" w:eastAsia="Cambria" w:hAnsi="Cambria" w:cs="Cambria"/>
        </w:rPr>
        <w:t xml:space="preserve"> </w:t>
      </w:r>
      <w:r>
        <w:rPr>
          <w:rFonts w:ascii="Cambria" w:eastAsia="Cambria" w:hAnsi="Cambria" w:cs="Cambria"/>
          <w:color w:val="000000"/>
        </w:rPr>
        <w:t xml:space="preserve">Template Artikel </w:t>
      </w:r>
      <w:proofErr w:type="spellStart"/>
      <w:r>
        <w:rPr>
          <w:rFonts w:ascii="Cambria" w:eastAsia="Cambria" w:hAnsi="Cambria" w:cs="Cambria"/>
          <w:color w:val="000000"/>
        </w:rPr>
        <w:t>Jurnal</w:t>
      </w:r>
      <w:proofErr w:type="spellEnd"/>
      <w:r>
        <w:rPr>
          <w:rFonts w:ascii="Cambria" w:eastAsia="Cambria" w:hAnsi="Cambria" w:cs="Cambria"/>
          <w:color w:val="000000"/>
        </w:rPr>
        <w:t xml:space="preserve"> Le Paris</w:t>
      </w:r>
    </w:p>
    <w:p w14:paraId="1434A473" w14:textId="77777777" w:rsidR="00D53837" w:rsidRDefault="00D53837">
      <w:pPr>
        <w:pStyle w:val="Heading3"/>
        <w:jc w:val="center"/>
        <w:rPr>
          <w:rFonts w:ascii="Cambria" w:eastAsia="Cambria" w:hAnsi="Cambria" w:cs="Cambria" w:hint="default"/>
          <w:color w:val="000000"/>
        </w:rPr>
      </w:pPr>
    </w:p>
    <w:p w14:paraId="42959C21" w14:textId="77777777" w:rsidR="00D53837" w:rsidRDefault="00000000">
      <w:pPr>
        <w:pStyle w:val="Heading3"/>
        <w:jc w:val="center"/>
        <w:rPr>
          <w:rFonts w:ascii="Cambria" w:eastAsia="Cambria" w:hAnsi="Cambria" w:cs="Cambria" w:hint="default"/>
          <w:color w:val="000000"/>
        </w:rPr>
      </w:pPr>
      <w:r>
        <w:rPr>
          <w:rFonts w:ascii="Cambria" w:eastAsia="Cambria" w:hAnsi="Cambria" w:cs="Cambria"/>
          <w:color w:val="000000"/>
        </w:rPr>
        <w:t xml:space="preserve">The Title is Written with Book Antiqua Bold (14 pt) </w:t>
      </w:r>
    </w:p>
    <w:p w14:paraId="00937B5A" w14:textId="77777777" w:rsidR="00D53837" w:rsidRDefault="00000000">
      <w:pPr>
        <w:pStyle w:val="Heading3"/>
        <w:jc w:val="center"/>
        <w:rPr>
          <w:rFonts w:ascii="Cambria" w:eastAsia="Cambria" w:hAnsi="Cambria" w:cs="Cambria" w:hint="default"/>
          <w:color w:val="000000"/>
        </w:rPr>
      </w:pPr>
      <w:r>
        <w:rPr>
          <w:rFonts w:ascii="Cambria" w:eastAsia="Cambria" w:hAnsi="Cambria" w:cs="Cambria"/>
          <w:color w:val="000000"/>
        </w:rPr>
        <w:t>and Preferably Not More Than 12 Words</w:t>
      </w:r>
    </w:p>
    <w:p w14:paraId="34EFEB9C" w14:textId="77777777" w:rsidR="00D53837" w:rsidRDefault="00D53837">
      <w:pPr>
        <w:rPr>
          <w:rFonts w:ascii="Cambria" w:eastAsia="Cambria" w:hAnsi="Cambria" w:cs="Cambria"/>
        </w:rPr>
      </w:pPr>
    </w:p>
    <w:p w14:paraId="732E9730" w14:textId="77777777" w:rsidR="00D53837" w:rsidRDefault="00000000">
      <w:pPr>
        <w:pBdr>
          <w:top w:val="nil"/>
          <w:left w:val="nil"/>
          <w:bottom w:val="nil"/>
          <w:right w:val="nil"/>
          <w:between w:val="nil"/>
        </w:pBdr>
        <w:jc w:val="center"/>
        <w:rPr>
          <w:rFonts w:ascii="Cambria" w:eastAsia="Cambria" w:hAnsi="Cambria" w:cs="Cambria"/>
          <w:color w:val="000000"/>
          <w:sz w:val="24"/>
          <w:szCs w:val="24"/>
        </w:rPr>
      </w:pPr>
      <w:r>
        <w:rPr>
          <w:rFonts w:ascii="Cambria" w:eastAsia="Cambria" w:hAnsi="Cambria" w:cs="Cambria"/>
          <w:b/>
          <w:color w:val="000000"/>
          <w:sz w:val="24"/>
          <w:szCs w:val="24"/>
        </w:rPr>
        <w:t>Muhammad Yazid Abd. Rachim Gege</w:t>
      </w:r>
      <w:r>
        <w:rPr>
          <w:rFonts w:ascii="Cambria" w:eastAsia="Cambria" w:hAnsi="Cambria" w:cs="Cambria"/>
          <w:b/>
          <w:color w:val="000000"/>
          <w:sz w:val="24"/>
          <w:szCs w:val="24"/>
          <w:vertAlign w:val="superscript"/>
        </w:rPr>
        <w:t>1</w:t>
      </w:r>
      <w:r>
        <w:rPr>
          <w:rFonts w:ascii="Cambria" w:eastAsia="Cambria" w:hAnsi="Cambria" w:cs="Cambria"/>
          <w:b/>
          <w:color w:val="000000"/>
          <w:sz w:val="24"/>
          <w:szCs w:val="24"/>
        </w:rPr>
        <w:t>,</w:t>
      </w:r>
      <w:r>
        <w:rPr>
          <w:rFonts w:ascii="Cambria" w:eastAsia="Cambria" w:hAnsi="Cambria" w:cs="Cambria"/>
          <w:color w:val="000000"/>
          <w:sz w:val="24"/>
          <w:szCs w:val="24"/>
        </w:rPr>
        <w:t> </w:t>
      </w:r>
      <w:r>
        <w:rPr>
          <w:rFonts w:ascii="Cambria" w:eastAsia="Cambria" w:hAnsi="Cambria" w:cs="Cambria"/>
          <w:b/>
          <w:color w:val="000000"/>
          <w:sz w:val="24"/>
          <w:szCs w:val="24"/>
        </w:rPr>
        <w:t>Samsul</w:t>
      </w:r>
      <w:r>
        <w:rPr>
          <w:rFonts w:ascii="Cambria" w:eastAsia="Cambria" w:hAnsi="Cambria" w:cs="Cambria"/>
          <w:b/>
          <w:color w:val="000000"/>
          <w:sz w:val="24"/>
          <w:szCs w:val="24"/>
          <w:vertAlign w:val="superscript"/>
        </w:rPr>
        <w:t>2</w:t>
      </w:r>
      <w:r>
        <w:rPr>
          <w:rFonts w:ascii="Cambria" w:eastAsia="Cambria" w:hAnsi="Cambria" w:cs="Cambria"/>
          <w:b/>
          <w:color w:val="000000"/>
          <w:sz w:val="24"/>
          <w:szCs w:val="24"/>
        </w:rPr>
        <w:t>,</w:t>
      </w:r>
      <w:r>
        <w:rPr>
          <w:rFonts w:ascii="Cambria" w:eastAsia="Cambria" w:hAnsi="Cambria" w:cs="Cambria"/>
          <w:color w:val="000000"/>
          <w:sz w:val="24"/>
          <w:szCs w:val="24"/>
        </w:rPr>
        <w:t> </w:t>
      </w:r>
      <w:proofErr w:type="spellStart"/>
      <w:r>
        <w:rPr>
          <w:rFonts w:ascii="Cambria" w:eastAsia="Cambria" w:hAnsi="Cambria" w:cs="Cambria"/>
          <w:b/>
          <w:color w:val="000000"/>
          <w:sz w:val="24"/>
          <w:szCs w:val="24"/>
        </w:rPr>
        <w:t>Ansor</w:t>
      </w:r>
      <w:proofErr w:type="spellEnd"/>
      <w:r>
        <w:rPr>
          <w:rFonts w:ascii="Cambria" w:eastAsia="Cambria" w:hAnsi="Cambria" w:cs="Cambria"/>
          <w:b/>
          <w:color w:val="000000"/>
          <w:sz w:val="24"/>
          <w:szCs w:val="24"/>
        </w:rPr>
        <w:t xml:space="preserve"> Putra</w:t>
      </w:r>
      <w:r>
        <w:rPr>
          <w:rFonts w:ascii="Cambria" w:eastAsia="Cambria" w:hAnsi="Cambria" w:cs="Cambria"/>
          <w:color w:val="000000"/>
          <w:sz w:val="24"/>
          <w:szCs w:val="24"/>
          <w:vertAlign w:val="superscript"/>
        </w:rPr>
        <w:t> </w:t>
      </w:r>
      <w:r>
        <w:rPr>
          <w:rFonts w:ascii="Cambria" w:eastAsia="Cambria" w:hAnsi="Cambria" w:cs="Cambria"/>
          <w:b/>
          <w:color w:val="000000"/>
          <w:sz w:val="24"/>
          <w:szCs w:val="24"/>
          <w:vertAlign w:val="superscript"/>
        </w:rPr>
        <w:t>3</w:t>
      </w:r>
    </w:p>
    <w:p w14:paraId="5D6AF7C5" w14:textId="77777777" w:rsidR="00D53837" w:rsidRPr="0090008C" w:rsidRDefault="00000000">
      <w:pPr>
        <w:pBdr>
          <w:top w:val="nil"/>
          <w:left w:val="nil"/>
          <w:bottom w:val="nil"/>
          <w:right w:val="nil"/>
          <w:between w:val="nil"/>
        </w:pBdr>
        <w:jc w:val="center"/>
        <w:rPr>
          <w:rFonts w:ascii="Cambria" w:eastAsia="Cambria" w:hAnsi="Cambria" w:cs="Cambria"/>
          <w:color w:val="000000"/>
          <w:lang w:val="sv-SE"/>
        </w:rPr>
      </w:pPr>
      <w:r w:rsidRPr="0090008C">
        <w:rPr>
          <w:rFonts w:ascii="Cambria" w:eastAsia="Cambria" w:hAnsi="Cambria" w:cs="Cambria"/>
          <w:color w:val="000000"/>
          <w:sz w:val="24"/>
          <w:szCs w:val="24"/>
          <w:vertAlign w:val="superscript"/>
          <w:lang w:val="sv-SE"/>
        </w:rPr>
        <w:t>1</w:t>
      </w:r>
      <w:r w:rsidRPr="0090008C">
        <w:rPr>
          <w:rFonts w:ascii="Cambria" w:eastAsia="Cambria" w:hAnsi="Cambria" w:cs="Cambria"/>
          <w:color w:val="000000"/>
          <w:lang w:val="sv-SE"/>
        </w:rPr>
        <w:t xml:space="preserve"> Jurusan Bahasa dan Sastra, Fakultas Ilmu Budaya, </w:t>
      </w:r>
    </w:p>
    <w:p w14:paraId="6BB03561" w14:textId="77777777" w:rsidR="00D53837" w:rsidRDefault="00000000">
      <w:pPr>
        <w:pBdr>
          <w:top w:val="nil"/>
          <w:left w:val="nil"/>
          <w:bottom w:val="nil"/>
          <w:right w:val="nil"/>
          <w:between w:val="nil"/>
        </w:pBdr>
        <w:jc w:val="center"/>
        <w:rPr>
          <w:rFonts w:ascii="Cambria" w:eastAsia="Cambria" w:hAnsi="Cambria" w:cs="Cambria"/>
          <w:color w:val="000000"/>
        </w:rPr>
      </w:pPr>
      <w:r>
        <w:rPr>
          <w:rFonts w:ascii="Cambria" w:eastAsia="Cambria" w:hAnsi="Cambria" w:cs="Cambria"/>
          <w:color w:val="000000"/>
        </w:rPr>
        <w:t xml:space="preserve">Universitas </w:t>
      </w:r>
      <w:proofErr w:type="spellStart"/>
      <w:r>
        <w:rPr>
          <w:rFonts w:ascii="Cambria" w:eastAsia="Cambria" w:hAnsi="Cambria" w:cs="Cambria"/>
          <w:color w:val="000000"/>
        </w:rPr>
        <w:t>Halu</w:t>
      </w:r>
      <w:proofErr w:type="spellEnd"/>
      <w:r>
        <w:rPr>
          <w:rFonts w:ascii="Cambria" w:eastAsia="Cambria" w:hAnsi="Cambria" w:cs="Cambria"/>
          <w:color w:val="000000"/>
        </w:rPr>
        <w:t xml:space="preserve"> Oleo Kendari, Indonesia.</w:t>
      </w:r>
    </w:p>
    <w:p w14:paraId="61FCAAE5" w14:textId="77777777" w:rsidR="00D53837" w:rsidRPr="0090008C" w:rsidRDefault="00000000">
      <w:pPr>
        <w:pBdr>
          <w:top w:val="nil"/>
          <w:left w:val="nil"/>
          <w:bottom w:val="nil"/>
          <w:right w:val="nil"/>
          <w:between w:val="nil"/>
        </w:pBdr>
        <w:jc w:val="center"/>
        <w:rPr>
          <w:rFonts w:ascii="Cambria" w:eastAsia="Cambria" w:hAnsi="Cambria" w:cs="Cambria"/>
          <w:color w:val="000000"/>
          <w:lang w:val="sv-SE"/>
        </w:rPr>
      </w:pPr>
      <w:r w:rsidRPr="0090008C">
        <w:rPr>
          <w:rFonts w:ascii="Cambria" w:eastAsia="Cambria" w:hAnsi="Cambria" w:cs="Cambria"/>
          <w:color w:val="000000"/>
          <w:vertAlign w:val="superscript"/>
          <w:lang w:val="sv-SE"/>
        </w:rPr>
        <w:t>2</w:t>
      </w:r>
      <w:r w:rsidRPr="0090008C">
        <w:rPr>
          <w:rFonts w:ascii="Cambria" w:eastAsia="Cambria" w:hAnsi="Cambria" w:cs="Cambria"/>
          <w:color w:val="000000"/>
          <w:lang w:val="sv-SE"/>
        </w:rPr>
        <w:t xml:space="preserve"> Jurusan Bahasa dan Sastra, Fakultas Ilmu Budaya, </w:t>
      </w:r>
    </w:p>
    <w:p w14:paraId="3534F952" w14:textId="77777777" w:rsidR="00D53837" w:rsidRDefault="00000000">
      <w:pPr>
        <w:pBdr>
          <w:top w:val="nil"/>
          <w:left w:val="nil"/>
          <w:bottom w:val="nil"/>
          <w:right w:val="nil"/>
          <w:between w:val="nil"/>
        </w:pBdr>
        <w:jc w:val="center"/>
        <w:rPr>
          <w:rFonts w:ascii="Cambria" w:eastAsia="Cambria" w:hAnsi="Cambria" w:cs="Cambria"/>
          <w:color w:val="000000"/>
        </w:rPr>
      </w:pPr>
      <w:r>
        <w:rPr>
          <w:rFonts w:ascii="Cambria" w:eastAsia="Cambria" w:hAnsi="Cambria" w:cs="Cambria"/>
          <w:color w:val="000000"/>
        </w:rPr>
        <w:t xml:space="preserve">Universitas </w:t>
      </w:r>
      <w:proofErr w:type="spellStart"/>
      <w:r>
        <w:rPr>
          <w:rFonts w:ascii="Cambria" w:eastAsia="Cambria" w:hAnsi="Cambria" w:cs="Cambria"/>
          <w:color w:val="000000"/>
        </w:rPr>
        <w:t>Halu</w:t>
      </w:r>
      <w:proofErr w:type="spellEnd"/>
      <w:r>
        <w:rPr>
          <w:rFonts w:ascii="Cambria" w:eastAsia="Cambria" w:hAnsi="Cambria" w:cs="Cambria"/>
          <w:color w:val="000000"/>
        </w:rPr>
        <w:t xml:space="preserve"> Oleo Kendari, Indonesia.</w:t>
      </w:r>
    </w:p>
    <w:p w14:paraId="4C4D885E" w14:textId="77777777" w:rsidR="00D53837" w:rsidRPr="0090008C" w:rsidRDefault="00000000">
      <w:pPr>
        <w:pBdr>
          <w:top w:val="nil"/>
          <w:left w:val="nil"/>
          <w:bottom w:val="nil"/>
          <w:right w:val="nil"/>
          <w:between w:val="nil"/>
        </w:pBdr>
        <w:jc w:val="center"/>
        <w:rPr>
          <w:rFonts w:ascii="Cambria" w:eastAsia="Cambria" w:hAnsi="Cambria" w:cs="Cambria"/>
          <w:color w:val="000000"/>
          <w:lang w:val="sv-SE"/>
        </w:rPr>
      </w:pPr>
      <w:r w:rsidRPr="0090008C">
        <w:rPr>
          <w:rFonts w:ascii="Cambria" w:eastAsia="Cambria" w:hAnsi="Cambria" w:cs="Cambria"/>
          <w:color w:val="000000"/>
          <w:vertAlign w:val="superscript"/>
          <w:lang w:val="sv-SE"/>
        </w:rPr>
        <w:t>3</w:t>
      </w:r>
      <w:r w:rsidRPr="0090008C">
        <w:rPr>
          <w:rFonts w:ascii="Cambria" w:eastAsia="Cambria" w:hAnsi="Cambria" w:cs="Cambria"/>
          <w:color w:val="000000"/>
          <w:lang w:val="sv-SE"/>
        </w:rPr>
        <w:t xml:space="preserve">Jurusan Bahasa dan Sastra, Fakultas Ilmu Budaya, </w:t>
      </w:r>
    </w:p>
    <w:p w14:paraId="55756639" w14:textId="77777777" w:rsidR="00D53837" w:rsidRDefault="00000000">
      <w:pPr>
        <w:pBdr>
          <w:top w:val="nil"/>
          <w:left w:val="nil"/>
          <w:bottom w:val="nil"/>
          <w:right w:val="nil"/>
          <w:between w:val="nil"/>
        </w:pBdr>
        <w:jc w:val="center"/>
        <w:rPr>
          <w:rFonts w:ascii="Cambria" w:eastAsia="Cambria" w:hAnsi="Cambria" w:cs="Cambria"/>
          <w:color w:val="000000"/>
          <w:sz w:val="24"/>
          <w:szCs w:val="24"/>
        </w:rPr>
      </w:pPr>
      <w:r>
        <w:rPr>
          <w:rFonts w:ascii="Cambria" w:eastAsia="Cambria" w:hAnsi="Cambria" w:cs="Cambria"/>
          <w:color w:val="000000"/>
        </w:rPr>
        <w:t xml:space="preserve">Universitas </w:t>
      </w:r>
      <w:proofErr w:type="spellStart"/>
      <w:r>
        <w:rPr>
          <w:rFonts w:ascii="Cambria" w:eastAsia="Cambria" w:hAnsi="Cambria" w:cs="Cambria"/>
          <w:color w:val="000000"/>
        </w:rPr>
        <w:t>Halu</w:t>
      </w:r>
      <w:proofErr w:type="spellEnd"/>
      <w:r>
        <w:rPr>
          <w:rFonts w:ascii="Cambria" w:eastAsia="Cambria" w:hAnsi="Cambria" w:cs="Cambria"/>
          <w:color w:val="000000"/>
        </w:rPr>
        <w:t xml:space="preserve"> Oleo Kendari, Indonesia.</w:t>
      </w:r>
    </w:p>
    <w:p w14:paraId="13DF7E03"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w:t>
      </w:r>
    </w:p>
    <w:p w14:paraId="7FF202BE"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Corresponding Author: </w:t>
      </w:r>
      <w:r>
        <w:rPr>
          <w:rFonts w:ascii="Cambria" w:eastAsia="Cambria" w:hAnsi="Cambria" w:cs="Cambria"/>
          <w:color w:val="000000"/>
          <w:sz w:val="24"/>
          <w:szCs w:val="24"/>
          <w:vertAlign w:val="superscript"/>
        </w:rPr>
        <w:t>1</w:t>
      </w:r>
      <w:r>
        <w:rPr>
          <w:rFonts w:ascii="Cambria" w:eastAsia="Cambria" w:hAnsi="Cambria" w:cs="Cambria"/>
          <w:color w:val="000000"/>
          <w:sz w:val="24"/>
          <w:szCs w:val="24"/>
        </w:rPr>
        <w:t> E-mail: </w:t>
      </w:r>
      <w:hyperlink r:id="rId5">
        <w:r>
          <w:rPr>
            <w:rFonts w:ascii="Cambria" w:eastAsia="Cambria" w:hAnsi="Cambria" w:cs="Cambria"/>
            <w:color w:val="0000FF"/>
            <w:sz w:val="24"/>
            <w:szCs w:val="24"/>
          </w:rPr>
          <w:t>mgege9917@gmail.com</w:t>
        </w:r>
      </w:hyperlink>
    </w:p>
    <w:p w14:paraId="02602212"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w:t>
      </w:r>
    </w:p>
    <w:p w14:paraId="3D07C782" w14:textId="77777777" w:rsidR="00D53837" w:rsidRDefault="00000000">
      <w:pPr>
        <w:pStyle w:val="Heading3"/>
        <w:rPr>
          <w:rFonts w:ascii="Cambria" w:eastAsia="Cambria" w:hAnsi="Cambria" w:cs="Cambria" w:hint="default"/>
          <w:b w:val="0"/>
          <w:color w:val="000000"/>
          <w:sz w:val="20"/>
          <w:szCs w:val="20"/>
        </w:rPr>
      </w:pPr>
      <w:r>
        <w:rPr>
          <w:rFonts w:ascii="Cambria" w:eastAsia="Cambria" w:hAnsi="Cambria" w:cs="Cambria"/>
          <w:sz w:val="20"/>
          <w:szCs w:val="20"/>
        </w:rPr>
        <w:t>Abstract</w:t>
      </w:r>
    </w:p>
    <w:p w14:paraId="6E7D9E31" w14:textId="77777777" w:rsidR="00D53837" w:rsidRDefault="00D53837"/>
    <w:p w14:paraId="642AB815" w14:textId="77777777" w:rsidR="00D53837" w:rsidRDefault="00000000">
      <w:pPr>
        <w:pStyle w:val="Heading3"/>
        <w:jc w:val="both"/>
        <w:rPr>
          <w:rFonts w:ascii="Cambria" w:eastAsia="Cambria" w:hAnsi="Cambria" w:cs="Cambria" w:hint="default"/>
          <w:b w:val="0"/>
          <w:color w:val="000000"/>
          <w:sz w:val="20"/>
          <w:szCs w:val="20"/>
        </w:rPr>
      </w:pPr>
      <w:r>
        <w:rPr>
          <w:rFonts w:ascii="Cambria" w:eastAsia="Cambria" w:hAnsi="Cambria" w:cs="Cambria"/>
          <w:b w:val="0"/>
          <w:color w:val="000000"/>
          <w:sz w:val="20"/>
          <w:szCs w:val="20"/>
        </w:rPr>
        <w:t xml:space="preserve">Abstract is written into two </w:t>
      </w:r>
      <w:proofErr w:type="gramStart"/>
      <w:r>
        <w:rPr>
          <w:rFonts w:ascii="Cambria" w:eastAsia="Cambria" w:hAnsi="Cambria" w:cs="Cambria"/>
          <w:b w:val="0"/>
          <w:color w:val="000000"/>
          <w:sz w:val="20"/>
          <w:szCs w:val="20"/>
        </w:rPr>
        <w:t>languages;</w:t>
      </w:r>
      <w:proofErr w:type="gramEnd"/>
      <w:r>
        <w:rPr>
          <w:rFonts w:ascii="Cambria" w:eastAsia="Cambria" w:hAnsi="Cambria" w:cs="Cambria"/>
          <w:b w:val="0"/>
          <w:color w:val="000000"/>
          <w:sz w:val="20"/>
          <w:szCs w:val="20"/>
        </w:rPr>
        <w:t xml:space="preserve"> French and English.  Font Book Antiqua (10 pt) Italic, 200-250 words. The abstract should be clear, concise, and descriptive. This abstract should provide a brief introduction to the problem, objective of paper, followed by a statement regarding the methodology and </w:t>
      </w:r>
      <w:proofErr w:type="gramStart"/>
      <w:r>
        <w:rPr>
          <w:rFonts w:ascii="Cambria" w:eastAsia="Cambria" w:hAnsi="Cambria" w:cs="Cambria"/>
          <w:b w:val="0"/>
          <w:color w:val="000000"/>
          <w:sz w:val="20"/>
          <w:szCs w:val="20"/>
        </w:rPr>
        <w:t>a brief summary</w:t>
      </w:r>
      <w:proofErr w:type="gramEnd"/>
      <w:r>
        <w:rPr>
          <w:rFonts w:ascii="Cambria" w:eastAsia="Cambria" w:hAnsi="Cambria" w:cs="Cambria"/>
          <w:b w:val="0"/>
          <w:color w:val="000000"/>
          <w:sz w:val="20"/>
          <w:szCs w:val="20"/>
        </w:rPr>
        <w:t xml:space="preserve"> of results. For example: This study attempts to measure students’ Self Efficacy in </w:t>
      </w:r>
      <w:proofErr w:type="spellStart"/>
      <w:r>
        <w:rPr>
          <w:rFonts w:ascii="Cambria" w:eastAsia="Cambria" w:hAnsi="Cambria" w:cs="Cambria"/>
          <w:b w:val="0"/>
          <w:color w:val="000000"/>
          <w:sz w:val="20"/>
          <w:szCs w:val="20"/>
        </w:rPr>
        <w:t>Nicent</w:t>
      </w:r>
      <w:proofErr w:type="spellEnd"/>
      <w:r>
        <w:rPr>
          <w:rFonts w:ascii="Cambria" w:eastAsia="Cambria" w:hAnsi="Cambria" w:cs="Cambria"/>
          <w:b w:val="0"/>
          <w:color w:val="000000"/>
          <w:sz w:val="20"/>
          <w:szCs w:val="20"/>
        </w:rPr>
        <w:t xml:space="preserve"> in EFL Classroom and to investigate </w:t>
      </w:r>
      <w:proofErr w:type="gramStart"/>
      <w:r>
        <w:rPr>
          <w:rFonts w:ascii="Cambria" w:eastAsia="Cambria" w:hAnsi="Cambria" w:cs="Cambria"/>
          <w:b w:val="0"/>
          <w:color w:val="000000"/>
          <w:sz w:val="20"/>
          <w:szCs w:val="20"/>
        </w:rPr>
        <w:t>whether or not</w:t>
      </w:r>
      <w:proofErr w:type="gramEnd"/>
      <w:r>
        <w:rPr>
          <w:rFonts w:ascii="Cambria" w:eastAsia="Cambria" w:hAnsi="Cambria" w:cs="Cambria"/>
          <w:b w:val="0"/>
          <w:color w:val="000000"/>
          <w:sz w:val="20"/>
          <w:szCs w:val="20"/>
        </w:rPr>
        <w:t xml:space="preserve"> there was any difference between male and female students. This study adopted a mixed method. Data gathered through a questionnaire, interview and relevant documents. The study was conducted in the English Language Education study program, in </w:t>
      </w:r>
      <w:proofErr w:type="spellStart"/>
      <w:r>
        <w:rPr>
          <w:rFonts w:ascii="Cambria" w:eastAsia="Cambria" w:hAnsi="Cambria" w:cs="Cambria"/>
          <w:b w:val="0"/>
          <w:color w:val="000000"/>
          <w:sz w:val="20"/>
          <w:szCs w:val="20"/>
        </w:rPr>
        <w:t>Halu</w:t>
      </w:r>
      <w:proofErr w:type="spellEnd"/>
      <w:r>
        <w:rPr>
          <w:rFonts w:ascii="Cambria" w:eastAsia="Cambria" w:hAnsi="Cambria" w:cs="Cambria"/>
          <w:b w:val="0"/>
          <w:color w:val="000000"/>
          <w:sz w:val="20"/>
          <w:szCs w:val="20"/>
        </w:rPr>
        <w:t xml:space="preserve"> Oleo University. Fifty students participated in this study by filling out a questionnaire, and eight students were interviewed to obtain more information related to their response to the questionnaire. Findings of the study indicate that students' self-efficacy were categorized </w:t>
      </w:r>
      <w:proofErr w:type="gramStart"/>
      <w:r>
        <w:rPr>
          <w:rFonts w:ascii="Cambria" w:eastAsia="Cambria" w:hAnsi="Cambria" w:cs="Cambria"/>
          <w:b w:val="0"/>
          <w:color w:val="000000"/>
          <w:sz w:val="20"/>
          <w:szCs w:val="20"/>
        </w:rPr>
        <w:t>into</w:t>
      </w:r>
      <w:proofErr w:type="gramEnd"/>
      <w:r>
        <w:rPr>
          <w:rFonts w:ascii="Cambria" w:eastAsia="Cambria" w:hAnsi="Cambria" w:cs="Cambria"/>
          <w:b w:val="0"/>
          <w:color w:val="000000"/>
          <w:sz w:val="20"/>
          <w:szCs w:val="20"/>
        </w:rPr>
        <w:t xml:space="preserve"> high level and average level. Regarding differences between male and </w:t>
      </w:r>
      <w:r>
        <w:rPr>
          <w:rFonts w:ascii="Cambria" w:eastAsia="Cambria" w:hAnsi="Cambria" w:cs="Cambria"/>
          <w:b w:val="0"/>
          <w:sz w:val="20"/>
          <w:szCs w:val="20"/>
        </w:rPr>
        <w:t>female self-efficacy</w:t>
      </w:r>
      <w:r>
        <w:rPr>
          <w:rFonts w:ascii="Cambria" w:eastAsia="Cambria" w:hAnsi="Cambria" w:cs="Cambria"/>
          <w:b w:val="0"/>
          <w:color w:val="000000"/>
          <w:sz w:val="20"/>
          <w:szCs w:val="20"/>
        </w:rPr>
        <w:t xml:space="preserve"> in using </w:t>
      </w:r>
      <w:proofErr w:type="spellStart"/>
      <w:r>
        <w:rPr>
          <w:rFonts w:ascii="Cambria" w:eastAsia="Cambria" w:hAnsi="Cambria" w:cs="Cambria"/>
          <w:b w:val="0"/>
          <w:color w:val="000000"/>
          <w:sz w:val="20"/>
          <w:szCs w:val="20"/>
        </w:rPr>
        <w:t>Nicenet</w:t>
      </w:r>
      <w:proofErr w:type="spellEnd"/>
      <w:r>
        <w:rPr>
          <w:rFonts w:ascii="Cambria" w:eastAsia="Cambria" w:hAnsi="Cambria" w:cs="Cambria"/>
          <w:b w:val="0"/>
          <w:color w:val="000000"/>
          <w:sz w:val="20"/>
          <w:szCs w:val="20"/>
        </w:rPr>
        <w:t>, the result of this study revealed no significant differences among them.</w:t>
      </w:r>
    </w:p>
    <w:p w14:paraId="55E4E840" w14:textId="77777777" w:rsidR="00D53837" w:rsidRDefault="00000000">
      <w:pPr>
        <w:pStyle w:val="Heading3"/>
        <w:rPr>
          <w:rFonts w:ascii="Cambria" w:eastAsia="Cambria" w:hAnsi="Cambria" w:cs="Cambria" w:hint="default"/>
          <w:b w:val="0"/>
          <w:color w:val="000000"/>
          <w:sz w:val="20"/>
          <w:szCs w:val="20"/>
        </w:rPr>
      </w:pPr>
      <w:r>
        <w:rPr>
          <w:rFonts w:ascii="Cambria" w:eastAsia="Cambria" w:hAnsi="Cambria" w:cs="Cambria"/>
          <w:b w:val="0"/>
          <w:color w:val="000000"/>
          <w:sz w:val="20"/>
          <w:szCs w:val="20"/>
        </w:rPr>
        <w:t>Keywords:</w:t>
      </w:r>
      <w:r>
        <w:rPr>
          <w:rFonts w:ascii="Cambria" w:eastAsia="Cambria" w:hAnsi="Cambria" w:cs="Cambria"/>
          <w:b w:val="0"/>
          <w:sz w:val="20"/>
          <w:szCs w:val="20"/>
        </w:rPr>
        <w:t xml:space="preserve"> self-efficacy, </w:t>
      </w:r>
      <w:proofErr w:type="spellStart"/>
      <w:r>
        <w:rPr>
          <w:rFonts w:ascii="Cambria" w:eastAsia="Cambria" w:hAnsi="Cambria" w:cs="Cambria"/>
          <w:b w:val="0"/>
          <w:color w:val="000000"/>
          <w:sz w:val="20"/>
          <w:szCs w:val="20"/>
        </w:rPr>
        <w:t>nicenet</w:t>
      </w:r>
      <w:proofErr w:type="spellEnd"/>
      <w:r>
        <w:rPr>
          <w:rFonts w:ascii="Cambria" w:eastAsia="Cambria" w:hAnsi="Cambria" w:cs="Cambria"/>
          <w:b w:val="0"/>
          <w:sz w:val="20"/>
          <w:szCs w:val="20"/>
        </w:rPr>
        <w:t xml:space="preserve">, </w:t>
      </w:r>
      <w:r>
        <w:rPr>
          <w:rFonts w:ascii="Cambria" w:eastAsia="Cambria" w:hAnsi="Cambria" w:cs="Cambria"/>
          <w:b w:val="0"/>
          <w:color w:val="000000"/>
          <w:sz w:val="20"/>
          <w:szCs w:val="20"/>
        </w:rPr>
        <w:t xml:space="preserve">technology acceptance, </w:t>
      </w:r>
    </w:p>
    <w:p w14:paraId="49AECB4C" w14:textId="77777777" w:rsidR="00D53837" w:rsidRDefault="00D53837"/>
    <w:p w14:paraId="51B9F99A" w14:textId="77777777" w:rsidR="00D53837" w:rsidRDefault="00D53837"/>
    <w:p w14:paraId="66A95E5D" w14:textId="77777777" w:rsidR="00D53837" w:rsidRDefault="00000000">
      <w:pPr>
        <w:rPr>
          <w:b/>
        </w:rPr>
      </w:pPr>
      <w:proofErr w:type="spellStart"/>
      <w:r>
        <w:rPr>
          <w:b/>
        </w:rPr>
        <w:t>Abstrait</w:t>
      </w:r>
      <w:proofErr w:type="spellEnd"/>
      <w:r>
        <w:rPr>
          <w:b/>
        </w:rPr>
        <w:t xml:space="preserve"> </w:t>
      </w:r>
    </w:p>
    <w:p w14:paraId="0A95F253" w14:textId="77777777" w:rsidR="00D53837" w:rsidRDefault="00000000">
      <w:pPr>
        <w:jc w:val="both"/>
      </w:pPr>
      <w:r>
        <w:t xml:space="preserve">Le résumé est </w:t>
      </w:r>
      <w:proofErr w:type="spellStart"/>
      <w:r>
        <w:t>rédigé</w:t>
      </w:r>
      <w:proofErr w:type="spellEnd"/>
      <w:r>
        <w:t xml:space="preserve"> </w:t>
      </w:r>
      <w:proofErr w:type="spellStart"/>
      <w:r>
        <w:t>en</w:t>
      </w:r>
      <w:proofErr w:type="spellEnd"/>
      <w:r>
        <w:t xml:space="preserve"> deux </w:t>
      </w:r>
      <w:proofErr w:type="spellStart"/>
      <w:proofErr w:type="gramStart"/>
      <w:r>
        <w:t>langues</w:t>
      </w:r>
      <w:proofErr w:type="spellEnd"/>
      <w:r>
        <w:t xml:space="preserve"> ;</w:t>
      </w:r>
      <w:proofErr w:type="gramEnd"/>
      <w:r>
        <w:t xml:space="preserve"> Français et anglais. Font Book Antiqua (10 pt) </w:t>
      </w:r>
      <w:proofErr w:type="spellStart"/>
      <w:r>
        <w:t>Italique</w:t>
      </w:r>
      <w:proofErr w:type="spellEnd"/>
      <w:r>
        <w:t xml:space="preserve">, 200-250 mots. Le résumé doit </w:t>
      </w:r>
      <w:proofErr w:type="spellStart"/>
      <w:r>
        <w:t>être</w:t>
      </w:r>
      <w:proofErr w:type="spellEnd"/>
      <w:r>
        <w:t xml:space="preserve"> </w:t>
      </w:r>
      <w:proofErr w:type="spellStart"/>
      <w:r>
        <w:t>clair</w:t>
      </w:r>
      <w:proofErr w:type="spellEnd"/>
      <w:r>
        <w:t xml:space="preserve">, </w:t>
      </w:r>
      <w:proofErr w:type="spellStart"/>
      <w:r>
        <w:t>concis</w:t>
      </w:r>
      <w:proofErr w:type="spellEnd"/>
      <w:r>
        <w:t xml:space="preserve"> et </w:t>
      </w:r>
      <w:proofErr w:type="spellStart"/>
      <w:r>
        <w:t>descriptif</w:t>
      </w:r>
      <w:proofErr w:type="spellEnd"/>
      <w:r>
        <w:t xml:space="preserve">. Ce résumé doit </w:t>
      </w:r>
      <w:proofErr w:type="spellStart"/>
      <w:r>
        <w:t>fournir</w:t>
      </w:r>
      <w:proofErr w:type="spellEnd"/>
      <w:r>
        <w:t xml:space="preserve"> </w:t>
      </w:r>
      <w:proofErr w:type="spellStart"/>
      <w:r>
        <w:t>une</w:t>
      </w:r>
      <w:proofErr w:type="spellEnd"/>
      <w:r>
        <w:t xml:space="preserve"> </w:t>
      </w:r>
      <w:proofErr w:type="spellStart"/>
      <w:r>
        <w:t>brève</w:t>
      </w:r>
      <w:proofErr w:type="spellEnd"/>
      <w:r>
        <w:t xml:space="preserve"> introduction au </w:t>
      </w:r>
      <w:proofErr w:type="spellStart"/>
      <w:r>
        <w:t>problème</w:t>
      </w:r>
      <w:proofErr w:type="spellEnd"/>
      <w:r>
        <w:t xml:space="preserve">, </w:t>
      </w:r>
      <w:proofErr w:type="spellStart"/>
      <w:r>
        <w:t>objectif</w:t>
      </w:r>
      <w:proofErr w:type="spellEnd"/>
      <w:r>
        <w:t xml:space="preserve"> de </w:t>
      </w:r>
      <w:proofErr w:type="spellStart"/>
      <w:r>
        <w:t>l'article</w:t>
      </w:r>
      <w:proofErr w:type="spellEnd"/>
      <w:r>
        <w:t xml:space="preserve">, </w:t>
      </w:r>
      <w:proofErr w:type="spellStart"/>
      <w:r>
        <w:t>suivie</w:t>
      </w:r>
      <w:proofErr w:type="spellEnd"/>
      <w:r>
        <w:t xml:space="preserve"> </w:t>
      </w:r>
      <w:proofErr w:type="spellStart"/>
      <w:r>
        <w:t>d'une</w:t>
      </w:r>
      <w:proofErr w:type="spellEnd"/>
      <w:r>
        <w:t xml:space="preserve"> </w:t>
      </w:r>
      <w:proofErr w:type="spellStart"/>
      <w:r>
        <w:t>déclaration</w:t>
      </w:r>
      <w:proofErr w:type="spellEnd"/>
      <w:r>
        <w:t xml:space="preserve"> </w:t>
      </w:r>
      <w:proofErr w:type="spellStart"/>
      <w:r>
        <w:t>concernant</w:t>
      </w:r>
      <w:proofErr w:type="spellEnd"/>
      <w:r>
        <w:t xml:space="preserve"> la </w:t>
      </w:r>
      <w:proofErr w:type="spellStart"/>
      <w:r>
        <w:t>méthodologie</w:t>
      </w:r>
      <w:proofErr w:type="spellEnd"/>
      <w:r>
        <w:t xml:space="preserve"> et d'un </w:t>
      </w:r>
      <w:proofErr w:type="spellStart"/>
      <w:r>
        <w:t>bref</w:t>
      </w:r>
      <w:proofErr w:type="spellEnd"/>
      <w:r>
        <w:t xml:space="preserve"> résumé des </w:t>
      </w:r>
      <w:proofErr w:type="spellStart"/>
      <w:r>
        <w:t>résultats</w:t>
      </w:r>
      <w:proofErr w:type="spellEnd"/>
      <w:r>
        <w:t xml:space="preserve">. Par </w:t>
      </w:r>
      <w:proofErr w:type="spellStart"/>
      <w:proofErr w:type="gramStart"/>
      <w:r>
        <w:t>exemple</w:t>
      </w:r>
      <w:proofErr w:type="spellEnd"/>
      <w:r>
        <w:t xml:space="preserve"> :</w:t>
      </w:r>
      <w:proofErr w:type="gramEnd"/>
      <w:r>
        <w:t xml:space="preserve"> Cette étude </w:t>
      </w:r>
      <w:proofErr w:type="spellStart"/>
      <w:r>
        <w:t>tente</w:t>
      </w:r>
      <w:proofErr w:type="spellEnd"/>
      <w:r>
        <w:t xml:space="preserve"> de </w:t>
      </w:r>
      <w:proofErr w:type="spellStart"/>
      <w:r>
        <w:t>mesurer</w:t>
      </w:r>
      <w:proofErr w:type="spellEnd"/>
      <w:r>
        <w:t xml:space="preserve"> </w:t>
      </w:r>
      <w:proofErr w:type="spellStart"/>
      <w:r>
        <w:t>l'auto-efficacité</w:t>
      </w:r>
      <w:proofErr w:type="spellEnd"/>
      <w:r>
        <w:t xml:space="preserve"> des </w:t>
      </w:r>
      <w:proofErr w:type="spellStart"/>
      <w:r>
        <w:t>étudiants</w:t>
      </w:r>
      <w:proofErr w:type="spellEnd"/>
      <w:r>
        <w:t xml:space="preserve"> </w:t>
      </w:r>
      <w:proofErr w:type="spellStart"/>
      <w:r>
        <w:t>en</w:t>
      </w:r>
      <w:proofErr w:type="spellEnd"/>
      <w:r>
        <w:t xml:space="preserve"> </w:t>
      </w:r>
      <w:proofErr w:type="spellStart"/>
      <w:r>
        <w:t>termes</w:t>
      </w:r>
      <w:proofErr w:type="spellEnd"/>
      <w:r>
        <w:t xml:space="preserve"> </w:t>
      </w:r>
      <w:proofErr w:type="spellStart"/>
      <w:r>
        <w:t>d'intérêt</w:t>
      </w:r>
      <w:proofErr w:type="spellEnd"/>
      <w:r>
        <w:t xml:space="preserve"> dans la </w:t>
      </w:r>
      <w:proofErr w:type="spellStart"/>
      <w:r>
        <w:t>classe</w:t>
      </w:r>
      <w:proofErr w:type="spellEnd"/>
      <w:r>
        <w:t xml:space="preserve"> EFL et de </w:t>
      </w:r>
      <w:proofErr w:type="spellStart"/>
      <w:r>
        <w:t>déterminer</w:t>
      </w:r>
      <w:proofErr w:type="spellEnd"/>
      <w:r>
        <w:t xml:space="preserve"> </w:t>
      </w:r>
      <w:proofErr w:type="spellStart"/>
      <w:r>
        <w:t>s'il</w:t>
      </w:r>
      <w:proofErr w:type="spellEnd"/>
      <w:r>
        <w:t xml:space="preserve"> y </w:t>
      </w:r>
      <w:proofErr w:type="spellStart"/>
      <w:r>
        <w:t>avait</w:t>
      </w:r>
      <w:proofErr w:type="spellEnd"/>
      <w:r>
        <w:t xml:space="preserve"> </w:t>
      </w:r>
      <w:proofErr w:type="spellStart"/>
      <w:r>
        <w:t>ou</w:t>
      </w:r>
      <w:proofErr w:type="spellEnd"/>
      <w:r>
        <w:t xml:space="preserve"> non </w:t>
      </w:r>
      <w:proofErr w:type="spellStart"/>
      <w:r>
        <w:t>une</w:t>
      </w:r>
      <w:proofErr w:type="spellEnd"/>
      <w:r>
        <w:t xml:space="preserve"> </w:t>
      </w:r>
      <w:proofErr w:type="spellStart"/>
      <w:r>
        <w:t>différence</w:t>
      </w:r>
      <w:proofErr w:type="spellEnd"/>
      <w:r>
        <w:t xml:space="preserve"> entre les </w:t>
      </w:r>
      <w:proofErr w:type="spellStart"/>
      <w:r>
        <w:t>étudiants</w:t>
      </w:r>
      <w:proofErr w:type="spellEnd"/>
      <w:r>
        <w:t xml:space="preserve"> et les </w:t>
      </w:r>
      <w:proofErr w:type="spellStart"/>
      <w:r>
        <w:t>étudiantes</w:t>
      </w:r>
      <w:proofErr w:type="spellEnd"/>
      <w:r>
        <w:t xml:space="preserve">. Cette étude </w:t>
      </w:r>
      <w:proofErr w:type="gramStart"/>
      <w:r>
        <w:t>a</w:t>
      </w:r>
      <w:proofErr w:type="gramEnd"/>
      <w:r>
        <w:t xml:space="preserve"> </w:t>
      </w:r>
      <w:proofErr w:type="spellStart"/>
      <w:r>
        <w:t>adopté</w:t>
      </w:r>
      <w:proofErr w:type="spellEnd"/>
      <w:r>
        <w:t xml:space="preserve"> </w:t>
      </w:r>
      <w:proofErr w:type="spellStart"/>
      <w:r>
        <w:t>une</w:t>
      </w:r>
      <w:proofErr w:type="spellEnd"/>
      <w:r>
        <w:t xml:space="preserve"> </w:t>
      </w:r>
      <w:proofErr w:type="spellStart"/>
      <w:r>
        <w:t>méthode</w:t>
      </w:r>
      <w:proofErr w:type="spellEnd"/>
      <w:r>
        <w:t xml:space="preserve"> </w:t>
      </w:r>
      <w:proofErr w:type="spellStart"/>
      <w:r>
        <w:t>mixte</w:t>
      </w:r>
      <w:proofErr w:type="spellEnd"/>
      <w:r>
        <w:t xml:space="preserve">. Données </w:t>
      </w:r>
      <w:proofErr w:type="spellStart"/>
      <w:r>
        <w:t>recueillies</w:t>
      </w:r>
      <w:proofErr w:type="spellEnd"/>
      <w:r>
        <w:t xml:space="preserve"> au moyen d'un questionnaire, d'un </w:t>
      </w:r>
      <w:proofErr w:type="spellStart"/>
      <w:r>
        <w:t>entretien</w:t>
      </w:r>
      <w:proofErr w:type="spellEnd"/>
      <w:r>
        <w:t xml:space="preserve"> et de documents </w:t>
      </w:r>
      <w:proofErr w:type="spellStart"/>
      <w:r>
        <w:t>pertinents</w:t>
      </w:r>
      <w:proofErr w:type="spellEnd"/>
      <w:r>
        <w:t xml:space="preserve">. </w:t>
      </w:r>
      <w:proofErr w:type="spellStart"/>
      <w:r>
        <w:t>L’étude</w:t>
      </w:r>
      <w:proofErr w:type="spellEnd"/>
      <w:r>
        <w:t xml:space="preserve"> a </w:t>
      </w:r>
      <w:proofErr w:type="spellStart"/>
      <w:r>
        <w:t>été</w:t>
      </w:r>
      <w:proofErr w:type="spellEnd"/>
      <w:r>
        <w:t xml:space="preserve"> </w:t>
      </w:r>
      <w:proofErr w:type="spellStart"/>
      <w:r>
        <w:t>menée</w:t>
      </w:r>
      <w:proofErr w:type="spellEnd"/>
      <w:r>
        <w:t xml:space="preserve"> dans le cadre du </w:t>
      </w:r>
      <w:proofErr w:type="spellStart"/>
      <w:r>
        <w:t>programme</w:t>
      </w:r>
      <w:proofErr w:type="spellEnd"/>
      <w:r>
        <w:t xml:space="preserve"> </w:t>
      </w:r>
      <w:proofErr w:type="spellStart"/>
      <w:r>
        <w:t>d’études</w:t>
      </w:r>
      <w:proofErr w:type="spellEnd"/>
      <w:r>
        <w:t xml:space="preserve"> sur </w:t>
      </w:r>
      <w:proofErr w:type="spellStart"/>
      <w:r>
        <w:t>l’enseignement</w:t>
      </w:r>
      <w:proofErr w:type="spellEnd"/>
      <w:r>
        <w:t xml:space="preserve"> de la langue anglaise de </w:t>
      </w:r>
      <w:proofErr w:type="spellStart"/>
      <w:r>
        <w:t>l’Université</w:t>
      </w:r>
      <w:proofErr w:type="spellEnd"/>
      <w:r>
        <w:t xml:space="preserve"> </w:t>
      </w:r>
      <w:proofErr w:type="spellStart"/>
      <w:r>
        <w:t>Halu</w:t>
      </w:r>
      <w:proofErr w:type="spellEnd"/>
      <w:r>
        <w:t xml:space="preserve"> Oleo. </w:t>
      </w:r>
      <w:proofErr w:type="spellStart"/>
      <w:r>
        <w:t>Cinquante</w:t>
      </w:r>
      <w:proofErr w:type="spellEnd"/>
      <w:r>
        <w:t xml:space="preserve"> </w:t>
      </w:r>
      <w:proofErr w:type="spellStart"/>
      <w:r>
        <w:t>étudiants</w:t>
      </w:r>
      <w:proofErr w:type="spellEnd"/>
      <w:r>
        <w:t xml:space="preserve"> </w:t>
      </w:r>
      <w:proofErr w:type="spellStart"/>
      <w:r>
        <w:t>ont</w:t>
      </w:r>
      <w:proofErr w:type="spellEnd"/>
      <w:r>
        <w:t xml:space="preserve"> </w:t>
      </w:r>
      <w:proofErr w:type="spellStart"/>
      <w:r>
        <w:t>participé</w:t>
      </w:r>
      <w:proofErr w:type="spellEnd"/>
      <w:r>
        <w:t xml:space="preserve"> à </w:t>
      </w:r>
      <w:proofErr w:type="spellStart"/>
      <w:r>
        <w:t>cette</w:t>
      </w:r>
      <w:proofErr w:type="spellEnd"/>
      <w:r>
        <w:t xml:space="preserve"> étude </w:t>
      </w:r>
      <w:proofErr w:type="spellStart"/>
      <w:r>
        <w:t>en</w:t>
      </w:r>
      <w:proofErr w:type="spellEnd"/>
      <w:r>
        <w:t xml:space="preserve"> </w:t>
      </w:r>
      <w:proofErr w:type="spellStart"/>
      <w:r>
        <w:t>remplissant</w:t>
      </w:r>
      <w:proofErr w:type="spellEnd"/>
      <w:r>
        <w:t xml:space="preserve"> un questionnaire, et </w:t>
      </w:r>
      <w:proofErr w:type="spellStart"/>
      <w:r>
        <w:t>huit</w:t>
      </w:r>
      <w:proofErr w:type="spellEnd"/>
      <w:r>
        <w:t xml:space="preserve"> </w:t>
      </w:r>
      <w:proofErr w:type="spellStart"/>
      <w:r>
        <w:t>étudiants</w:t>
      </w:r>
      <w:proofErr w:type="spellEnd"/>
      <w:r>
        <w:t xml:space="preserve"> </w:t>
      </w:r>
      <w:proofErr w:type="spellStart"/>
      <w:r>
        <w:t>ont</w:t>
      </w:r>
      <w:proofErr w:type="spellEnd"/>
      <w:r>
        <w:t xml:space="preserve"> </w:t>
      </w:r>
      <w:proofErr w:type="spellStart"/>
      <w:r>
        <w:t>été</w:t>
      </w:r>
      <w:proofErr w:type="spellEnd"/>
      <w:r>
        <w:t xml:space="preserve"> </w:t>
      </w:r>
      <w:proofErr w:type="spellStart"/>
      <w:r>
        <w:t>interviewés</w:t>
      </w:r>
      <w:proofErr w:type="spellEnd"/>
      <w:r>
        <w:t xml:space="preserve"> pour </w:t>
      </w:r>
      <w:proofErr w:type="spellStart"/>
      <w:r>
        <w:t>obtenir</w:t>
      </w:r>
      <w:proofErr w:type="spellEnd"/>
      <w:r>
        <w:t xml:space="preserve"> plus </w:t>
      </w:r>
      <w:proofErr w:type="spellStart"/>
      <w:r>
        <w:t>d'informations</w:t>
      </w:r>
      <w:proofErr w:type="spellEnd"/>
      <w:r>
        <w:t xml:space="preserve"> </w:t>
      </w:r>
      <w:proofErr w:type="spellStart"/>
      <w:r>
        <w:t>concernant</w:t>
      </w:r>
      <w:proofErr w:type="spellEnd"/>
      <w:r>
        <w:t xml:space="preserve"> </w:t>
      </w:r>
      <w:proofErr w:type="spellStart"/>
      <w:r>
        <w:t>leur</w:t>
      </w:r>
      <w:proofErr w:type="spellEnd"/>
      <w:r>
        <w:t xml:space="preserve"> </w:t>
      </w:r>
      <w:proofErr w:type="spellStart"/>
      <w:r>
        <w:t>réponse</w:t>
      </w:r>
      <w:proofErr w:type="spellEnd"/>
      <w:r>
        <w:t xml:space="preserve"> au questionnaire. Les </w:t>
      </w:r>
      <w:proofErr w:type="spellStart"/>
      <w:r>
        <w:t>résultats</w:t>
      </w:r>
      <w:proofErr w:type="spellEnd"/>
      <w:r>
        <w:t xml:space="preserve"> de </w:t>
      </w:r>
      <w:proofErr w:type="spellStart"/>
      <w:r>
        <w:t>l'étude</w:t>
      </w:r>
      <w:proofErr w:type="spellEnd"/>
      <w:r>
        <w:t xml:space="preserve"> </w:t>
      </w:r>
      <w:proofErr w:type="spellStart"/>
      <w:r>
        <w:t>indiquent</w:t>
      </w:r>
      <w:proofErr w:type="spellEnd"/>
      <w:r>
        <w:t xml:space="preserve"> </w:t>
      </w:r>
      <w:proofErr w:type="spellStart"/>
      <w:r>
        <w:t>que</w:t>
      </w:r>
      <w:proofErr w:type="spellEnd"/>
      <w:r>
        <w:t xml:space="preserve"> </w:t>
      </w:r>
      <w:proofErr w:type="spellStart"/>
      <w:r>
        <w:t>l'auto-efficacité</w:t>
      </w:r>
      <w:proofErr w:type="spellEnd"/>
      <w:r>
        <w:t xml:space="preserve"> des </w:t>
      </w:r>
      <w:proofErr w:type="spellStart"/>
      <w:r>
        <w:t>étudiants</w:t>
      </w:r>
      <w:proofErr w:type="spellEnd"/>
      <w:r>
        <w:t xml:space="preserve"> a </w:t>
      </w:r>
      <w:proofErr w:type="spellStart"/>
      <w:r>
        <w:t>été</w:t>
      </w:r>
      <w:proofErr w:type="spellEnd"/>
      <w:r>
        <w:t xml:space="preserve"> </w:t>
      </w:r>
      <w:proofErr w:type="spellStart"/>
      <w:r>
        <w:t>classée</w:t>
      </w:r>
      <w:proofErr w:type="spellEnd"/>
      <w:r>
        <w:t xml:space="preserve"> </w:t>
      </w:r>
      <w:proofErr w:type="spellStart"/>
      <w:r>
        <w:t>en</w:t>
      </w:r>
      <w:proofErr w:type="spellEnd"/>
      <w:r>
        <w:t xml:space="preserve"> </w:t>
      </w:r>
      <w:proofErr w:type="spellStart"/>
      <w:r>
        <w:t>niveau</w:t>
      </w:r>
      <w:proofErr w:type="spellEnd"/>
      <w:r>
        <w:t xml:space="preserve"> </w:t>
      </w:r>
      <w:proofErr w:type="spellStart"/>
      <w:r>
        <w:t>élevé</w:t>
      </w:r>
      <w:proofErr w:type="spellEnd"/>
      <w:r>
        <w:t xml:space="preserve"> et </w:t>
      </w:r>
      <w:proofErr w:type="spellStart"/>
      <w:r>
        <w:t>niveau</w:t>
      </w:r>
      <w:proofErr w:type="spellEnd"/>
      <w:r>
        <w:t xml:space="preserve"> moyen. </w:t>
      </w:r>
      <w:proofErr w:type="spellStart"/>
      <w:r>
        <w:lastRenderedPageBreak/>
        <w:t>Concernant</w:t>
      </w:r>
      <w:proofErr w:type="spellEnd"/>
      <w:r>
        <w:t xml:space="preserve"> les </w:t>
      </w:r>
      <w:proofErr w:type="spellStart"/>
      <w:r>
        <w:t>différences</w:t>
      </w:r>
      <w:proofErr w:type="spellEnd"/>
      <w:r>
        <w:t xml:space="preserve"> entre </w:t>
      </w:r>
      <w:proofErr w:type="spellStart"/>
      <w:r>
        <w:t>l'auto-efficacité</w:t>
      </w:r>
      <w:proofErr w:type="spellEnd"/>
      <w:r>
        <w:t xml:space="preserve"> des hommes et des femmes dans </w:t>
      </w:r>
      <w:proofErr w:type="spellStart"/>
      <w:r>
        <w:t>l'utilisation</w:t>
      </w:r>
      <w:proofErr w:type="spellEnd"/>
      <w:r>
        <w:t xml:space="preserve"> de </w:t>
      </w:r>
      <w:proofErr w:type="spellStart"/>
      <w:r>
        <w:t>Nicenet</w:t>
      </w:r>
      <w:proofErr w:type="spellEnd"/>
      <w:r>
        <w:t xml:space="preserve">, les </w:t>
      </w:r>
      <w:proofErr w:type="spellStart"/>
      <w:r>
        <w:t>résultats</w:t>
      </w:r>
      <w:proofErr w:type="spellEnd"/>
      <w:r>
        <w:t xml:space="preserve"> de </w:t>
      </w:r>
      <w:proofErr w:type="spellStart"/>
      <w:r>
        <w:t>cette</w:t>
      </w:r>
      <w:proofErr w:type="spellEnd"/>
      <w:r>
        <w:t xml:space="preserve"> étude </w:t>
      </w:r>
      <w:proofErr w:type="spellStart"/>
      <w:r>
        <w:t>n'ont</w:t>
      </w:r>
      <w:proofErr w:type="spellEnd"/>
      <w:r>
        <w:t xml:space="preserve"> </w:t>
      </w:r>
      <w:proofErr w:type="spellStart"/>
      <w:r>
        <w:t>révélé</w:t>
      </w:r>
      <w:proofErr w:type="spellEnd"/>
      <w:r>
        <w:t xml:space="preserve"> </w:t>
      </w:r>
      <w:proofErr w:type="spellStart"/>
      <w:r>
        <w:t>aucune</w:t>
      </w:r>
      <w:proofErr w:type="spellEnd"/>
      <w:r>
        <w:t xml:space="preserve"> </w:t>
      </w:r>
      <w:proofErr w:type="spellStart"/>
      <w:r>
        <w:t>différence</w:t>
      </w:r>
      <w:proofErr w:type="spellEnd"/>
      <w:r>
        <w:t xml:space="preserve"> significative entre </w:t>
      </w:r>
      <w:proofErr w:type="spellStart"/>
      <w:r>
        <w:t>eux</w:t>
      </w:r>
      <w:proofErr w:type="spellEnd"/>
      <w:r>
        <w:t>.</w:t>
      </w:r>
    </w:p>
    <w:p w14:paraId="357E1A24" w14:textId="77777777" w:rsidR="00D53837" w:rsidRDefault="00000000">
      <w:pPr>
        <w:pBdr>
          <w:top w:val="nil"/>
          <w:left w:val="nil"/>
          <w:bottom w:val="nil"/>
          <w:right w:val="nil"/>
          <w:between w:val="nil"/>
        </w:pBdr>
        <w:rPr>
          <w:rFonts w:ascii="Cambria" w:eastAsia="Cambria" w:hAnsi="Cambria" w:cs="Cambria"/>
          <w:color w:val="000000"/>
          <w:sz w:val="24"/>
          <w:szCs w:val="24"/>
        </w:rPr>
      </w:pPr>
      <w:r>
        <w:t>s</w:t>
      </w:r>
    </w:p>
    <w:p w14:paraId="41BDB590" w14:textId="77777777" w:rsidR="00D53837" w:rsidRDefault="00D53837">
      <w:pPr>
        <w:pBdr>
          <w:top w:val="nil"/>
          <w:left w:val="nil"/>
          <w:bottom w:val="nil"/>
          <w:right w:val="nil"/>
          <w:between w:val="nil"/>
        </w:pBdr>
        <w:rPr>
          <w:rFonts w:ascii="Cambria" w:eastAsia="Cambria" w:hAnsi="Cambria" w:cs="Cambria"/>
          <w:color w:val="000000"/>
          <w:sz w:val="24"/>
          <w:szCs w:val="24"/>
        </w:rPr>
      </w:pPr>
    </w:p>
    <w:p w14:paraId="25EB3107"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color w:val="000000"/>
          <w:sz w:val="24"/>
          <w:szCs w:val="24"/>
        </w:rPr>
        <w:t>Introduction</w:t>
      </w:r>
      <w:r>
        <w:rPr>
          <w:rFonts w:ascii="Cambria" w:eastAsia="Cambria" w:hAnsi="Cambria" w:cs="Cambria"/>
          <w:color w:val="000000"/>
          <w:sz w:val="24"/>
          <w:szCs w:val="24"/>
        </w:rPr>
        <w:t> </w:t>
      </w:r>
    </w:p>
    <w:p w14:paraId="4AC4999B" w14:textId="77777777" w:rsidR="00D53837" w:rsidRDefault="00000000">
      <w:pPr>
        <w:pBdr>
          <w:top w:val="nil"/>
          <w:left w:val="nil"/>
          <w:bottom w:val="nil"/>
          <w:right w:val="nil"/>
          <w:between w:val="nil"/>
        </w:pBdr>
        <w:ind w:firstLine="720"/>
        <w:jc w:val="both"/>
        <w:rPr>
          <w:rFonts w:ascii="Cambria" w:eastAsia="Cambria" w:hAnsi="Cambria" w:cs="Cambria"/>
          <w:color w:val="000000"/>
          <w:sz w:val="24"/>
          <w:szCs w:val="24"/>
        </w:rPr>
      </w:pPr>
      <w:r>
        <w:rPr>
          <w:rFonts w:ascii="Cambria" w:eastAsia="Cambria" w:hAnsi="Cambria" w:cs="Cambria"/>
          <w:color w:val="000000"/>
          <w:sz w:val="24"/>
          <w:szCs w:val="24"/>
        </w:rPr>
        <w:t>The introduction should be clear and provide the issue to be discussed in the manuscript. Before the objective, authors should provide an adequate background, and very short literature survey </w:t>
      </w:r>
      <w:proofErr w:type="gramStart"/>
      <w:r>
        <w:rPr>
          <w:rFonts w:ascii="Cambria" w:eastAsia="Cambria" w:hAnsi="Cambria" w:cs="Cambria"/>
          <w:color w:val="000000"/>
          <w:sz w:val="24"/>
          <w:szCs w:val="24"/>
        </w:rPr>
        <w:t>in order to</w:t>
      </w:r>
      <w:proofErr w:type="gramEnd"/>
      <w:r>
        <w:rPr>
          <w:rFonts w:ascii="Cambria" w:eastAsia="Cambria" w:hAnsi="Cambria" w:cs="Cambria"/>
          <w:color w:val="000000"/>
          <w:sz w:val="24"/>
          <w:szCs w:val="24"/>
        </w:rPr>
        <w:t xml:space="preserve"> record the existing solutions, to show which is the best of previous </w:t>
      </w:r>
      <w:r>
        <w:rPr>
          <w:rFonts w:ascii="Cambria" w:eastAsia="Cambria" w:hAnsi="Cambria" w:cs="Cambria"/>
          <w:sz w:val="24"/>
          <w:szCs w:val="24"/>
        </w:rPr>
        <w:t>research</w:t>
      </w:r>
      <w:r>
        <w:rPr>
          <w:rFonts w:ascii="Cambria" w:eastAsia="Cambria" w:hAnsi="Cambria" w:cs="Cambria"/>
          <w:color w:val="000000"/>
          <w:sz w:val="24"/>
          <w:szCs w:val="24"/>
        </w:rPr>
        <w:t>, gap analysis to show the scientific merit or novelties of the paper</w:t>
      </w:r>
      <w:r>
        <w:rPr>
          <w:rFonts w:ascii="Cambria" w:eastAsia="Cambria" w:hAnsi="Cambria" w:cs="Cambria"/>
          <w:sz w:val="24"/>
          <w:szCs w:val="24"/>
        </w:rPr>
        <w:t>,</w:t>
      </w:r>
      <w:r>
        <w:rPr>
          <w:rFonts w:ascii="Cambria" w:eastAsia="Cambria" w:hAnsi="Cambria" w:cs="Cambria"/>
          <w:color w:val="000000"/>
          <w:sz w:val="24"/>
          <w:szCs w:val="24"/>
        </w:rPr>
        <w:t xml:space="preserve"> and purpose of the research (Akbar, 2018). At the end of the paragraph, the author/s should end with a comment on the significance concerning </w:t>
      </w:r>
      <w:r>
        <w:rPr>
          <w:rFonts w:ascii="Cambria" w:eastAsia="Cambria" w:hAnsi="Cambria" w:cs="Cambria"/>
          <w:sz w:val="24"/>
          <w:szCs w:val="24"/>
        </w:rPr>
        <w:t xml:space="preserve">the </w:t>
      </w:r>
      <w:r>
        <w:rPr>
          <w:rFonts w:ascii="Cambria" w:eastAsia="Cambria" w:hAnsi="Cambria" w:cs="Cambria"/>
          <w:color w:val="000000"/>
          <w:sz w:val="24"/>
          <w:szCs w:val="24"/>
        </w:rPr>
        <w:t>identification of the issue and objective of the research</w:t>
      </w:r>
      <w:r>
        <w:rPr>
          <w:rFonts w:ascii="Cambria" w:eastAsia="Cambria" w:hAnsi="Cambria" w:cs="Cambria"/>
          <w:sz w:val="24"/>
          <w:szCs w:val="24"/>
        </w:rPr>
        <w:t xml:space="preserve">. </w:t>
      </w:r>
      <w:r>
        <w:rPr>
          <w:rFonts w:ascii="Cambria" w:eastAsia="Cambria" w:hAnsi="Cambria" w:cs="Cambria"/>
          <w:color w:val="000000"/>
          <w:sz w:val="24"/>
          <w:szCs w:val="24"/>
        </w:rPr>
        <w:t xml:space="preserve">Please describe </w:t>
      </w:r>
      <w:r>
        <w:rPr>
          <w:rFonts w:ascii="Cambria" w:eastAsia="Cambria" w:hAnsi="Cambria" w:cs="Cambria"/>
          <w:sz w:val="24"/>
          <w:szCs w:val="24"/>
        </w:rPr>
        <w:t>the</w:t>
      </w:r>
      <w:r>
        <w:rPr>
          <w:rFonts w:ascii="Cambria" w:eastAsia="Cambria" w:hAnsi="Cambria" w:cs="Cambria"/>
          <w:color w:val="000000"/>
          <w:sz w:val="24"/>
          <w:szCs w:val="24"/>
        </w:rPr>
        <w:t xml:space="preserve"> theory </w:t>
      </w:r>
      <w:r>
        <w:rPr>
          <w:rFonts w:ascii="Cambria" w:eastAsia="Cambria" w:hAnsi="Cambria" w:cs="Cambria"/>
          <w:sz w:val="24"/>
          <w:szCs w:val="24"/>
        </w:rPr>
        <w:t>that is used</w:t>
      </w:r>
      <w:r>
        <w:rPr>
          <w:rFonts w:ascii="Cambria" w:eastAsia="Cambria" w:hAnsi="Cambria" w:cs="Cambria"/>
          <w:color w:val="000000"/>
          <w:sz w:val="24"/>
          <w:szCs w:val="24"/>
        </w:rPr>
        <w:t xml:space="preserve"> in analyzing your study in this </w:t>
      </w:r>
      <w:proofErr w:type="gramStart"/>
      <w:r>
        <w:rPr>
          <w:rFonts w:ascii="Cambria" w:eastAsia="Cambria" w:hAnsi="Cambria" w:cs="Cambria"/>
          <w:color w:val="000000"/>
          <w:sz w:val="24"/>
          <w:szCs w:val="24"/>
        </w:rPr>
        <w:t>introduction..</w:t>
      </w:r>
      <w:proofErr w:type="gramEnd"/>
      <w:r>
        <w:rPr>
          <w:rFonts w:ascii="Cambria" w:eastAsia="Cambria" w:hAnsi="Cambria" w:cs="Cambria"/>
          <w:color w:val="000000"/>
          <w:sz w:val="24"/>
          <w:szCs w:val="24"/>
        </w:rPr>
        <w:t xml:space="preserve"> After </w:t>
      </w:r>
      <w:proofErr w:type="gramStart"/>
      <w:r>
        <w:rPr>
          <w:rFonts w:ascii="Cambria" w:eastAsia="Cambria" w:hAnsi="Cambria" w:cs="Cambria"/>
          <w:color w:val="000000"/>
          <w:sz w:val="24"/>
          <w:szCs w:val="24"/>
        </w:rPr>
        <w:t>that,  write</w:t>
      </w:r>
      <w:proofErr w:type="gramEnd"/>
      <w:r>
        <w:rPr>
          <w:rFonts w:ascii="Cambria" w:eastAsia="Cambria" w:hAnsi="Cambria" w:cs="Cambria"/>
          <w:color w:val="000000"/>
          <w:sz w:val="24"/>
          <w:szCs w:val="24"/>
        </w:rPr>
        <w:t xml:space="preserve"> </w:t>
      </w:r>
      <w:r>
        <w:rPr>
          <w:rFonts w:ascii="Cambria" w:eastAsia="Cambria" w:hAnsi="Cambria" w:cs="Cambria"/>
          <w:sz w:val="24"/>
          <w:szCs w:val="24"/>
        </w:rPr>
        <w:t>the</w:t>
      </w:r>
      <w:r>
        <w:rPr>
          <w:rFonts w:ascii="Cambria" w:eastAsia="Cambria" w:hAnsi="Cambria" w:cs="Cambria"/>
          <w:color w:val="000000"/>
          <w:sz w:val="24"/>
          <w:szCs w:val="24"/>
        </w:rPr>
        <w:t xml:space="preserve"> method that you used regarding the methodology of the research. </w:t>
      </w:r>
    </w:p>
    <w:p w14:paraId="7345B4C2" w14:textId="77777777" w:rsidR="00D53837" w:rsidRDefault="00D53837">
      <w:pPr>
        <w:pBdr>
          <w:top w:val="nil"/>
          <w:left w:val="nil"/>
          <w:bottom w:val="nil"/>
          <w:right w:val="nil"/>
          <w:between w:val="nil"/>
        </w:pBdr>
        <w:ind w:firstLine="720"/>
        <w:jc w:val="both"/>
        <w:rPr>
          <w:rFonts w:ascii="Cambria" w:eastAsia="Cambria" w:hAnsi="Cambria" w:cs="Cambria"/>
          <w:sz w:val="24"/>
          <w:szCs w:val="24"/>
        </w:rPr>
      </w:pPr>
    </w:p>
    <w:p w14:paraId="5434746E" w14:textId="77777777" w:rsidR="00D53837" w:rsidRDefault="00D53837">
      <w:pPr>
        <w:pBdr>
          <w:top w:val="nil"/>
          <w:left w:val="nil"/>
          <w:bottom w:val="nil"/>
          <w:right w:val="nil"/>
          <w:between w:val="nil"/>
        </w:pBdr>
        <w:jc w:val="both"/>
        <w:rPr>
          <w:rFonts w:ascii="Cambria" w:eastAsia="Cambria" w:hAnsi="Cambria" w:cs="Cambria"/>
          <w:sz w:val="24"/>
          <w:szCs w:val="24"/>
        </w:rPr>
      </w:pPr>
    </w:p>
    <w:p w14:paraId="7B6386D6"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color w:val="000000"/>
          <w:sz w:val="24"/>
          <w:szCs w:val="24"/>
        </w:rPr>
        <w:t>Discussion</w:t>
      </w:r>
      <w:r>
        <w:rPr>
          <w:rFonts w:ascii="Cambria" w:eastAsia="Cambria" w:hAnsi="Cambria" w:cs="Cambria"/>
          <w:color w:val="000000"/>
          <w:sz w:val="24"/>
          <w:szCs w:val="24"/>
        </w:rPr>
        <w:t> </w:t>
      </w:r>
    </w:p>
    <w:p w14:paraId="3438A8A5" w14:textId="77777777" w:rsidR="00D53837" w:rsidRDefault="00D53837">
      <w:pPr>
        <w:pBdr>
          <w:top w:val="nil"/>
          <w:left w:val="nil"/>
          <w:bottom w:val="nil"/>
          <w:right w:val="nil"/>
          <w:between w:val="nil"/>
        </w:pBdr>
        <w:rPr>
          <w:rFonts w:ascii="Cambria" w:eastAsia="Cambria" w:hAnsi="Cambria" w:cs="Cambria"/>
          <w:sz w:val="24"/>
          <w:szCs w:val="24"/>
        </w:rPr>
      </w:pPr>
    </w:p>
    <w:p w14:paraId="7CAA80CE" w14:textId="77777777" w:rsidR="00D53837" w:rsidRDefault="00000000">
      <w:pPr>
        <w:pBdr>
          <w:top w:val="nil"/>
          <w:left w:val="nil"/>
          <w:bottom w:val="nil"/>
          <w:right w:val="nil"/>
          <w:between w:val="nil"/>
        </w:pBdr>
        <w:ind w:firstLine="720"/>
        <w:jc w:val="both"/>
        <w:rPr>
          <w:rFonts w:ascii="Cambria" w:eastAsia="Cambria" w:hAnsi="Cambria" w:cs="Cambria"/>
          <w:color w:val="000000"/>
          <w:sz w:val="24"/>
          <w:szCs w:val="24"/>
        </w:rPr>
      </w:pPr>
      <w:r>
        <w:rPr>
          <w:rFonts w:ascii="Cambria" w:eastAsia="Cambria" w:hAnsi="Cambria" w:cs="Cambria"/>
          <w:color w:val="000000"/>
          <w:sz w:val="24"/>
          <w:szCs w:val="24"/>
        </w:rPr>
        <w:t xml:space="preserve">This section is the most important section of your article. The analysis or results of the research should be clear and concise. The results should summarize (scientific) findings rather than </w:t>
      </w:r>
      <w:r>
        <w:rPr>
          <w:rFonts w:ascii="Cambria" w:eastAsia="Cambria" w:hAnsi="Cambria" w:cs="Cambria"/>
          <w:sz w:val="24"/>
          <w:szCs w:val="24"/>
        </w:rPr>
        <w:t>provide</w:t>
      </w:r>
      <w:r>
        <w:rPr>
          <w:rFonts w:ascii="Cambria" w:eastAsia="Cambria" w:hAnsi="Cambria" w:cs="Cambria"/>
          <w:color w:val="000000"/>
          <w:sz w:val="24"/>
          <w:szCs w:val="24"/>
        </w:rPr>
        <w:t xml:space="preserve"> data in </w:t>
      </w:r>
      <w:proofErr w:type="gramStart"/>
      <w:r>
        <w:rPr>
          <w:rFonts w:ascii="Cambria" w:eastAsia="Cambria" w:hAnsi="Cambria" w:cs="Cambria"/>
          <w:color w:val="000000"/>
          <w:sz w:val="24"/>
          <w:szCs w:val="24"/>
        </w:rPr>
        <w:t>great detail</w:t>
      </w:r>
      <w:proofErr w:type="gramEnd"/>
      <w:r>
        <w:rPr>
          <w:rFonts w:ascii="Cambria" w:eastAsia="Cambria" w:hAnsi="Cambria" w:cs="Cambria"/>
          <w:color w:val="000000"/>
          <w:sz w:val="24"/>
          <w:szCs w:val="24"/>
        </w:rPr>
        <w:t>. Please highlight differences between your results or findings and the previous publications by other researchers.</w:t>
      </w:r>
    </w:p>
    <w:p w14:paraId="341C47E3" w14:textId="77777777" w:rsidR="00D53837" w:rsidRDefault="00D53837">
      <w:pPr>
        <w:pBdr>
          <w:top w:val="nil"/>
          <w:left w:val="nil"/>
          <w:bottom w:val="nil"/>
          <w:right w:val="nil"/>
          <w:between w:val="nil"/>
        </w:pBdr>
        <w:ind w:firstLine="720"/>
        <w:jc w:val="both"/>
        <w:rPr>
          <w:rFonts w:ascii="Cambria" w:eastAsia="Cambria" w:hAnsi="Cambria" w:cs="Cambria"/>
          <w:sz w:val="24"/>
          <w:szCs w:val="24"/>
        </w:rPr>
      </w:pPr>
    </w:p>
    <w:p w14:paraId="3BFE9C6B" w14:textId="77777777" w:rsidR="00D53837" w:rsidRDefault="00000000">
      <w:pPr>
        <w:pBdr>
          <w:top w:val="nil"/>
          <w:left w:val="nil"/>
          <w:bottom w:val="nil"/>
          <w:right w:val="nil"/>
          <w:between w:val="nil"/>
        </w:pBdr>
        <w:rPr>
          <w:rFonts w:ascii="Cambria" w:eastAsia="Cambria" w:hAnsi="Cambria" w:cs="Cambria"/>
          <w:b/>
          <w:i/>
          <w:color w:val="000000"/>
          <w:sz w:val="24"/>
          <w:szCs w:val="24"/>
        </w:rPr>
      </w:pPr>
      <w:r>
        <w:rPr>
          <w:rFonts w:ascii="Cambria" w:eastAsia="Cambria" w:hAnsi="Cambria" w:cs="Cambria"/>
          <w:b/>
          <w:i/>
          <w:color w:val="000000"/>
          <w:sz w:val="24"/>
          <w:szCs w:val="24"/>
        </w:rPr>
        <w:t xml:space="preserve">Sub-heading </w:t>
      </w:r>
    </w:p>
    <w:p w14:paraId="31C37D41" w14:textId="77777777" w:rsidR="00D53837" w:rsidRDefault="00D53837">
      <w:pPr>
        <w:pBdr>
          <w:top w:val="nil"/>
          <w:left w:val="nil"/>
          <w:bottom w:val="nil"/>
          <w:right w:val="nil"/>
          <w:between w:val="nil"/>
        </w:pBdr>
        <w:rPr>
          <w:rFonts w:ascii="Cambria" w:eastAsia="Cambria" w:hAnsi="Cambria" w:cs="Cambria"/>
          <w:b/>
          <w:sz w:val="24"/>
          <w:szCs w:val="24"/>
        </w:rPr>
      </w:pPr>
    </w:p>
    <w:p w14:paraId="33A8EBEC" w14:textId="77777777" w:rsidR="00D53837" w:rsidRDefault="00000000">
      <w:pPr>
        <w:pBdr>
          <w:top w:val="nil"/>
          <w:left w:val="nil"/>
          <w:bottom w:val="nil"/>
          <w:right w:val="nil"/>
          <w:between w:val="nil"/>
        </w:pBdr>
        <w:ind w:firstLine="720"/>
        <w:jc w:val="both"/>
        <w:rPr>
          <w:rFonts w:ascii="Cambria" w:eastAsia="Cambria" w:hAnsi="Cambria" w:cs="Cambria"/>
          <w:color w:val="000000"/>
          <w:sz w:val="24"/>
          <w:szCs w:val="24"/>
        </w:rPr>
      </w:pPr>
      <w:r>
        <w:rPr>
          <w:rFonts w:ascii="Cambria" w:eastAsia="Cambria" w:hAnsi="Cambria" w:cs="Cambria"/>
          <w:sz w:val="24"/>
          <w:szCs w:val="24"/>
        </w:rPr>
        <w:t>The following</w:t>
      </w:r>
      <w:r>
        <w:rPr>
          <w:rFonts w:ascii="Cambria" w:eastAsia="Cambria" w:hAnsi="Cambria" w:cs="Cambria"/>
          <w:color w:val="000000"/>
          <w:sz w:val="24"/>
          <w:szCs w:val="24"/>
        </w:rPr>
        <w:t xml:space="preserve"> main headings should be provided in the manuscript while preparing. The separation between main headings, sub-headings</w:t>
      </w:r>
      <w:r>
        <w:rPr>
          <w:rFonts w:ascii="Cambria" w:eastAsia="Cambria" w:hAnsi="Cambria" w:cs="Cambria"/>
          <w:sz w:val="24"/>
          <w:szCs w:val="24"/>
        </w:rPr>
        <w:t>,</w:t>
      </w:r>
      <w:r>
        <w:rPr>
          <w:rFonts w:ascii="Cambria" w:eastAsia="Cambria" w:hAnsi="Cambria" w:cs="Cambria"/>
          <w:color w:val="000000"/>
          <w:sz w:val="24"/>
          <w:szCs w:val="24"/>
        </w:rPr>
        <w:t xml:space="preserve"> and sub-</w:t>
      </w:r>
      <w:proofErr w:type="gramStart"/>
      <w:r>
        <w:rPr>
          <w:rFonts w:ascii="Cambria" w:eastAsia="Cambria" w:hAnsi="Cambria" w:cs="Cambria"/>
          <w:color w:val="000000"/>
          <w:sz w:val="24"/>
          <w:szCs w:val="24"/>
        </w:rPr>
        <w:t>sub headings</w:t>
      </w:r>
      <w:proofErr w:type="gramEnd"/>
      <w:r>
        <w:rPr>
          <w:rFonts w:ascii="Cambria" w:eastAsia="Cambria" w:hAnsi="Cambria" w:cs="Cambria"/>
          <w:color w:val="000000"/>
          <w:sz w:val="24"/>
          <w:szCs w:val="24"/>
        </w:rPr>
        <w:t xml:space="preserve"> should be numbered in the manuscript with </w:t>
      </w:r>
      <w:r>
        <w:rPr>
          <w:rFonts w:ascii="Cambria" w:eastAsia="Cambria" w:hAnsi="Cambria" w:cs="Cambria"/>
          <w:sz w:val="24"/>
          <w:szCs w:val="24"/>
        </w:rPr>
        <w:t xml:space="preserve">the </w:t>
      </w:r>
      <w:r>
        <w:rPr>
          <w:rFonts w:ascii="Cambria" w:eastAsia="Cambria" w:hAnsi="Cambria" w:cs="Cambria"/>
          <w:color w:val="000000"/>
          <w:sz w:val="24"/>
          <w:szCs w:val="24"/>
        </w:rPr>
        <w:t>following example:</w:t>
      </w:r>
    </w:p>
    <w:p w14:paraId="726F973F" w14:textId="77777777" w:rsidR="00D53837" w:rsidRDefault="00D53837">
      <w:pPr>
        <w:pBdr>
          <w:top w:val="nil"/>
          <w:left w:val="nil"/>
          <w:bottom w:val="nil"/>
          <w:right w:val="nil"/>
          <w:between w:val="nil"/>
        </w:pBdr>
        <w:jc w:val="both"/>
        <w:rPr>
          <w:rFonts w:ascii="Cambria" w:eastAsia="Cambria" w:hAnsi="Cambria" w:cs="Cambria"/>
          <w:sz w:val="24"/>
          <w:szCs w:val="24"/>
        </w:rPr>
      </w:pPr>
    </w:p>
    <w:p w14:paraId="3E0A35E9" w14:textId="77777777" w:rsidR="00D53837" w:rsidRDefault="00000000">
      <w:pPr>
        <w:pBdr>
          <w:top w:val="nil"/>
          <w:left w:val="nil"/>
          <w:bottom w:val="nil"/>
          <w:right w:val="nil"/>
          <w:between w:val="nil"/>
        </w:pBdr>
        <w:rPr>
          <w:rFonts w:ascii="Cambria" w:eastAsia="Cambria" w:hAnsi="Cambria" w:cs="Cambria"/>
          <w:b/>
          <w:i/>
          <w:color w:val="000000"/>
          <w:sz w:val="24"/>
          <w:szCs w:val="24"/>
        </w:rPr>
      </w:pPr>
      <w:r>
        <w:rPr>
          <w:rFonts w:ascii="Cambria" w:eastAsia="Cambria" w:hAnsi="Cambria" w:cs="Cambria"/>
          <w:b/>
          <w:i/>
          <w:color w:val="000000"/>
          <w:sz w:val="24"/>
          <w:szCs w:val="24"/>
        </w:rPr>
        <w:t xml:space="preserve"> Sub-heading </w:t>
      </w:r>
    </w:p>
    <w:p w14:paraId="28C30662" w14:textId="77777777" w:rsidR="00D53837" w:rsidRDefault="00D53837">
      <w:pPr>
        <w:pBdr>
          <w:top w:val="nil"/>
          <w:left w:val="nil"/>
          <w:bottom w:val="nil"/>
          <w:right w:val="nil"/>
          <w:between w:val="nil"/>
        </w:pBdr>
        <w:rPr>
          <w:rFonts w:ascii="Cambria" w:eastAsia="Cambria" w:hAnsi="Cambria" w:cs="Cambria"/>
          <w:b/>
          <w:sz w:val="24"/>
          <w:szCs w:val="24"/>
        </w:rPr>
      </w:pPr>
    </w:p>
    <w:p w14:paraId="5CD8B62A" w14:textId="77777777" w:rsidR="00D53837" w:rsidRDefault="00000000">
      <w:pPr>
        <w:pBdr>
          <w:top w:val="nil"/>
          <w:left w:val="nil"/>
          <w:bottom w:val="nil"/>
          <w:right w:val="nil"/>
          <w:between w:val="nil"/>
        </w:pBdr>
        <w:ind w:firstLine="720"/>
        <w:jc w:val="both"/>
        <w:rPr>
          <w:rFonts w:ascii="Cambria" w:eastAsia="Cambria" w:hAnsi="Cambria" w:cs="Cambria"/>
          <w:color w:val="000000"/>
          <w:sz w:val="24"/>
          <w:szCs w:val="24"/>
        </w:rPr>
      </w:pPr>
      <w:r>
        <w:rPr>
          <w:rFonts w:ascii="Cambria" w:eastAsia="Cambria" w:hAnsi="Cambria" w:cs="Cambria"/>
          <w:color w:val="000000"/>
          <w:sz w:val="24"/>
          <w:szCs w:val="24"/>
        </w:rPr>
        <w:t>Tables and Figures are presented center and cited in the manuscript. The figures should be clearly readable and at least have a resolution of 300 DPI (Dots Per Inch) for good printing quality. Table made with the open model (without the vertical lines) as shown below:</w:t>
      </w:r>
    </w:p>
    <w:p w14:paraId="00D15DED" w14:textId="77777777" w:rsidR="00D53837" w:rsidRDefault="00D53837">
      <w:pPr>
        <w:pBdr>
          <w:top w:val="nil"/>
          <w:left w:val="nil"/>
          <w:bottom w:val="nil"/>
          <w:right w:val="nil"/>
          <w:between w:val="nil"/>
        </w:pBdr>
        <w:ind w:firstLine="720"/>
        <w:jc w:val="both"/>
        <w:rPr>
          <w:rFonts w:ascii="Cambria" w:eastAsia="Cambria" w:hAnsi="Cambria" w:cs="Cambria"/>
          <w:sz w:val="24"/>
          <w:szCs w:val="24"/>
        </w:rPr>
      </w:pPr>
    </w:p>
    <w:p w14:paraId="7B0CF974"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Table 1. Name/Title of Table</w:t>
      </w:r>
    </w:p>
    <w:p w14:paraId="3BCAC55D" w14:textId="77777777" w:rsidR="00D53837" w:rsidRDefault="00D53837">
      <w:pPr>
        <w:pBdr>
          <w:top w:val="nil"/>
          <w:left w:val="nil"/>
          <w:bottom w:val="nil"/>
          <w:right w:val="nil"/>
          <w:between w:val="nil"/>
        </w:pBdr>
        <w:rPr>
          <w:rFonts w:ascii="Cambria" w:eastAsia="Cambria" w:hAnsi="Cambria" w:cs="Cambria"/>
          <w:sz w:val="24"/>
          <w:szCs w:val="24"/>
        </w:rPr>
      </w:pPr>
    </w:p>
    <w:tbl>
      <w:tblPr>
        <w:tblStyle w:val="a"/>
        <w:tblW w:w="9340" w:type="dxa"/>
        <w:tblInd w:w="-15" w:type="dxa"/>
        <w:tblBorders>
          <w:top w:val="nil"/>
          <w:left w:val="nil"/>
          <w:bottom w:val="nil"/>
          <w:right w:val="nil"/>
          <w:insideH w:val="nil"/>
          <w:insideV w:val="nil"/>
        </w:tblBorders>
        <w:tblLayout w:type="fixed"/>
        <w:tblLook w:val="0000" w:firstRow="0" w:lastRow="0" w:firstColumn="0" w:lastColumn="0" w:noHBand="0" w:noVBand="0"/>
      </w:tblPr>
      <w:tblGrid>
        <w:gridCol w:w="1093"/>
        <w:gridCol w:w="941"/>
        <w:gridCol w:w="850"/>
        <w:gridCol w:w="850"/>
        <w:gridCol w:w="846"/>
        <w:gridCol w:w="842"/>
        <w:gridCol w:w="846"/>
        <w:gridCol w:w="846"/>
        <w:gridCol w:w="846"/>
        <w:gridCol w:w="866"/>
        <w:gridCol w:w="514"/>
      </w:tblGrid>
      <w:tr w:rsidR="00D53837" w14:paraId="73D5589E" w14:textId="77777777">
        <w:tc>
          <w:tcPr>
            <w:tcW w:w="1093" w:type="dxa"/>
            <w:vAlign w:val="center"/>
          </w:tcPr>
          <w:p w14:paraId="6D02474A"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color w:val="000000"/>
                <w:sz w:val="24"/>
                <w:szCs w:val="24"/>
              </w:rPr>
              <w:t>Locations</w:t>
            </w:r>
          </w:p>
        </w:tc>
        <w:tc>
          <w:tcPr>
            <w:tcW w:w="941" w:type="dxa"/>
            <w:vAlign w:val="center"/>
          </w:tcPr>
          <w:p w14:paraId="0B75DF2B"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color w:val="000000"/>
                <w:sz w:val="24"/>
                <w:szCs w:val="24"/>
              </w:rPr>
              <w:t>2007</w:t>
            </w:r>
          </w:p>
        </w:tc>
        <w:tc>
          <w:tcPr>
            <w:tcW w:w="850" w:type="dxa"/>
            <w:vAlign w:val="center"/>
          </w:tcPr>
          <w:p w14:paraId="43FF1CB5"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color w:val="000000"/>
                <w:sz w:val="24"/>
                <w:szCs w:val="24"/>
              </w:rPr>
              <w:t>2008</w:t>
            </w:r>
          </w:p>
        </w:tc>
        <w:tc>
          <w:tcPr>
            <w:tcW w:w="850" w:type="dxa"/>
            <w:vAlign w:val="center"/>
          </w:tcPr>
          <w:p w14:paraId="2CFD2C6A"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color w:val="000000"/>
                <w:sz w:val="24"/>
                <w:szCs w:val="24"/>
              </w:rPr>
              <w:t>2009</w:t>
            </w:r>
          </w:p>
        </w:tc>
        <w:tc>
          <w:tcPr>
            <w:tcW w:w="846" w:type="dxa"/>
            <w:vAlign w:val="center"/>
          </w:tcPr>
          <w:p w14:paraId="079D9E20"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color w:val="000000"/>
                <w:sz w:val="24"/>
                <w:szCs w:val="24"/>
              </w:rPr>
              <w:t>2010</w:t>
            </w:r>
          </w:p>
        </w:tc>
        <w:tc>
          <w:tcPr>
            <w:tcW w:w="842" w:type="dxa"/>
            <w:vAlign w:val="center"/>
          </w:tcPr>
          <w:p w14:paraId="44C7ED45"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color w:val="000000"/>
                <w:sz w:val="24"/>
                <w:szCs w:val="24"/>
              </w:rPr>
              <w:t>2011</w:t>
            </w:r>
          </w:p>
        </w:tc>
        <w:tc>
          <w:tcPr>
            <w:tcW w:w="846" w:type="dxa"/>
            <w:vAlign w:val="center"/>
          </w:tcPr>
          <w:p w14:paraId="44E63A05"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color w:val="000000"/>
                <w:sz w:val="24"/>
                <w:szCs w:val="24"/>
              </w:rPr>
              <w:t>2012</w:t>
            </w:r>
          </w:p>
        </w:tc>
        <w:tc>
          <w:tcPr>
            <w:tcW w:w="846" w:type="dxa"/>
            <w:vAlign w:val="center"/>
          </w:tcPr>
          <w:p w14:paraId="4F4CB65F"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color w:val="000000"/>
                <w:sz w:val="24"/>
                <w:szCs w:val="24"/>
              </w:rPr>
              <w:t>2013</w:t>
            </w:r>
          </w:p>
        </w:tc>
        <w:tc>
          <w:tcPr>
            <w:tcW w:w="846" w:type="dxa"/>
            <w:vAlign w:val="center"/>
          </w:tcPr>
          <w:p w14:paraId="4CFD2B36"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color w:val="000000"/>
                <w:sz w:val="24"/>
                <w:szCs w:val="24"/>
              </w:rPr>
              <w:t>2014</w:t>
            </w:r>
          </w:p>
        </w:tc>
        <w:tc>
          <w:tcPr>
            <w:tcW w:w="866" w:type="dxa"/>
            <w:vAlign w:val="center"/>
          </w:tcPr>
          <w:p w14:paraId="276F8226"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color w:val="000000"/>
                <w:sz w:val="24"/>
                <w:szCs w:val="24"/>
              </w:rPr>
              <w:t>2015</w:t>
            </w:r>
          </w:p>
        </w:tc>
        <w:tc>
          <w:tcPr>
            <w:tcW w:w="514" w:type="dxa"/>
            <w:vAlign w:val="center"/>
          </w:tcPr>
          <w:p w14:paraId="7BE0A2E0" w14:textId="77777777" w:rsidR="00D53837" w:rsidRDefault="00D53837">
            <w:pPr>
              <w:pBdr>
                <w:top w:val="nil"/>
                <w:left w:val="nil"/>
                <w:bottom w:val="nil"/>
                <w:right w:val="nil"/>
                <w:between w:val="nil"/>
              </w:pBdr>
              <w:rPr>
                <w:rFonts w:ascii="Cambria" w:eastAsia="Cambria" w:hAnsi="Cambria" w:cs="Cambria"/>
                <w:color w:val="000000"/>
                <w:sz w:val="24"/>
                <w:szCs w:val="24"/>
              </w:rPr>
            </w:pPr>
          </w:p>
        </w:tc>
      </w:tr>
      <w:tr w:rsidR="00D53837" w14:paraId="6C403AF6" w14:textId="77777777">
        <w:tc>
          <w:tcPr>
            <w:tcW w:w="1093" w:type="dxa"/>
            <w:vAlign w:val="center"/>
          </w:tcPr>
          <w:p w14:paraId="5AB59F4E"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Southeast Asia</w:t>
            </w:r>
          </w:p>
        </w:tc>
        <w:tc>
          <w:tcPr>
            <w:tcW w:w="941" w:type="dxa"/>
            <w:vAlign w:val="center"/>
          </w:tcPr>
          <w:p w14:paraId="04AD618F"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158</w:t>
            </w:r>
          </w:p>
        </w:tc>
        <w:tc>
          <w:tcPr>
            <w:tcW w:w="850" w:type="dxa"/>
            <w:vAlign w:val="center"/>
          </w:tcPr>
          <w:p w14:paraId="0A8465D9"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83</w:t>
            </w:r>
          </w:p>
        </w:tc>
        <w:tc>
          <w:tcPr>
            <w:tcW w:w="850" w:type="dxa"/>
            <w:vAlign w:val="center"/>
          </w:tcPr>
          <w:p w14:paraId="1443E078"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70</w:t>
            </w:r>
          </w:p>
        </w:tc>
        <w:tc>
          <w:tcPr>
            <w:tcW w:w="846" w:type="dxa"/>
            <w:vAlign w:val="center"/>
          </w:tcPr>
          <w:p w14:paraId="0B071CA3"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54</w:t>
            </w:r>
          </w:p>
        </w:tc>
        <w:tc>
          <w:tcPr>
            <w:tcW w:w="842" w:type="dxa"/>
            <w:vAlign w:val="center"/>
          </w:tcPr>
          <w:p w14:paraId="2AE23FCE"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47</w:t>
            </w:r>
          </w:p>
        </w:tc>
        <w:tc>
          <w:tcPr>
            <w:tcW w:w="846" w:type="dxa"/>
            <w:vAlign w:val="center"/>
          </w:tcPr>
          <w:p w14:paraId="44B68A37"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70</w:t>
            </w:r>
          </w:p>
        </w:tc>
        <w:tc>
          <w:tcPr>
            <w:tcW w:w="846" w:type="dxa"/>
            <w:vAlign w:val="center"/>
          </w:tcPr>
          <w:p w14:paraId="29E14BA7"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80</w:t>
            </w:r>
          </w:p>
        </w:tc>
        <w:tc>
          <w:tcPr>
            <w:tcW w:w="846" w:type="dxa"/>
            <w:vAlign w:val="center"/>
          </w:tcPr>
          <w:p w14:paraId="4320202E"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104</w:t>
            </w:r>
          </w:p>
        </w:tc>
        <w:tc>
          <w:tcPr>
            <w:tcW w:w="866" w:type="dxa"/>
            <w:vAlign w:val="center"/>
          </w:tcPr>
          <w:p w14:paraId="427F6EBC"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128</w:t>
            </w:r>
          </w:p>
        </w:tc>
        <w:tc>
          <w:tcPr>
            <w:tcW w:w="514" w:type="dxa"/>
            <w:vAlign w:val="center"/>
          </w:tcPr>
          <w:p w14:paraId="2DC7FCF6" w14:textId="77777777" w:rsidR="00D53837" w:rsidRDefault="00D53837">
            <w:pPr>
              <w:pBdr>
                <w:top w:val="nil"/>
                <w:left w:val="nil"/>
                <w:bottom w:val="nil"/>
                <w:right w:val="nil"/>
                <w:between w:val="nil"/>
              </w:pBdr>
              <w:rPr>
                <w:rFonts w:ascii="Cambria" w:eastAsia="Cambria" w:hAnsi="Cambria" w:cs="Cambria"/>
                <w:color w:val="000000"/>
                <w:sz w:val="24"/>
                <w:szCs w:val="24"/>
              </w:rPr>
            </w:pPr>
          </w:p>
        </w:tc>
      </w:tr>
      <w:tr w:rsidR="00D53837" w14:paraId="1867D3E1" w14:textId="77777777">
        <w:tc>
          <w:tcPr>
            <w:tcW w:w="1093" w:type="dxa"/>
            <w:vAlign w:val="center"/>
          </w:tcPr>
          <w:p w14:paraId="7722E826"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Far East</w:t>
            </w:r>
          </w:p>
        </w:tc>
        <w:tc>
          <w:tcPr>
            <w:tcW w:w="941" w:type="dxa"/>
            <w:vAlign w:val="center"/>
          </w:tcPr>
          <w:p w14:paraId="1130F284"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15</w:t>
            </w:r>
          </w:p>
        </w:tc>
        <w:tc>
          <w:tcPr>
            <w:tcW w:w="850" w:type="dxa"/>
            <w:vAlign w:val="center"/>
          </w:tcPr>
          <w:p w14:paraId="1DD47D69"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5</w:t>
            </w:r>
          </w:p>
        </w:tc>
        <w:tc>
          <w:tcPr>
            <w:tcW w:w="850" w:type="dxa"/>
            <w:vAlign w:val="center"/>
          </w:tcPr>
          <w:p w14:paraId="7BDBD53F"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10</w:t>
            </w:r>
          </w:p>
        </w:tc>
        <w:tc>
          <w:tcPr>
            <w:tcW w:w="846" w:type="dxa"/>
            <w:vAlign w:val="center"/>
          </w:tcPr>
          <w:p w14:paraId="3B90C341"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11</w:t>
            </w:r>
          </w:p>
        </w:tc>
        <w:tc>
          <w:tcPr>
            <w:tcW w:w="842" w:type="dxa"/>
            <w:vAlign w:val="center"/>
          </w:tcPr>
          <w:p w14:paraId="3B9F67B6"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22</w:t>
            </w:r>
          </w:p>
        </w:tc>
        <w:tc>
          <w:tcPr>
            <w:tcW w:w="846" w:type="dxa"/>
            <w:vAlign w:val="center"/>
          </w:tcPr>
          <w:p w14:paraId="6D5A7573"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44</w:t>
            </w:r>
          </w:p>
        </w:tc>
        <w:tc>
          <w:tcPr>
            <w:tcW w:w="846" w:type="dxa"/>
            <w:vAlign w:val="center"/>
          </w:tcPr>
          <w:p w14:paraId="4258AFCB"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23</w:t>
            </w:r>
          </w:p>
        </w:tc>
        <w:tc>
          <w:tcPr>
            <w:tcW w:w="846" w:type="dxa"/>
            <w:vAlign w:val="center"/>
          </w:tcPr>
          <w:p w14:paraId="5F5CD1B1"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7</w:t>
            </w:r>
          </w:p>
        </w:tc>
        <w:tc>
          <w:tcPr>
            <w:tcW w:w="866" w:type="dxa"/>
            <w:vAlign w:val="center"/>
          </w:tcPr>
          <w:p w14:paraId="06E55011"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13</w:t>
            </w:r>
          </w:p>
        </w:tc>
        <w:tc>
          <w:tcPr>
            <w:tcW w:w="514" w:type="dxa"/>
            <w:vAlign w:val="center"/>
          </w:tcPr>
          <w:p w14:paraId="263D4AB5" w14:textId="77777777" w:rsidR="00D53837" w:rsidRDefault="00D53837">
            <w:pPr>
              <w:pBdr>
                <w:top w:val="nil"/>
                <w:left w:val="nil"/>
                <w:bottom w:val="nil"/>
                <w:right w:val="nil"/>
                <w:between w:val="nil"/>
              </w:pBdr>
              <w:rPr>
                <w:rFonts w:ascii="Cambria" w:eastAsia="Cambria" w:hAnsi="Cambria" w:cs="Cambria"/>
                <w:color w:val="000000"/>
                <w:sz w:val="24"/>
                <w:szCs w:val="24"/>
              </w:rPr>
            </w:pPr>
          </w:p>
        </w:tc>
      </w:tr>
      <w:tr w:rsidR="00D53837" w14:paraId="017554CF" w14:textId="77777777">
        <w:tc>
          <w:tcPr>
            <w:tcW w:w="1093" w:type="dxa"/>
            <w:vAlign w:val="center"/>
          </w:tcPr>
          <w:p w14:paraId="62381536"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Indian Sub-continent</w:t>
            </w:r>
          </w:p>
        </w:tc>
        <w:tc>
          <w:tcPr>
            <w:tcW w:w="941" w:type="dxa"/>
            <w:vAlign w:val="center"/>
          </w:tcPr>
          <w:p w14:paraId="1C92947B"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32</w:t>
            </w:r>
          </w:p>
        </w:tc>
        <w:tc>
          <w:tcPr>
            <w:tcW w:w="850" w:type="dxa"/>
            <w:vAlign w:val="center"/>
          </w:tcPr>
          <w:p w14:paraId="3E5700AF"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53</w:t>
            </w:r>
          </w:p>
        </w:tc>
        <w:tc>
          <w:tcPr>
            <w:tcW w:w="850" w:type="dxa"/>
            <w:vAlign w:val="center"/>
          </w:tcPr>
          <w:p w14:paraId="2AC216C9"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30</w:t>
            </w:r>
          </w:p>
        </w:tc>
        <w:tc>
          <w:tcPr>
            <w:tcW w:w="846" w:type="dxa"/>
            <w:vAlign w:val="center"/>
          </w:tcPr>
          <w:p w14:paraId="72F0F55B"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23</w:t>
            </w:r>
          </w:p>
        </w:tc>
        <w:tc>
          <w:tcPr>
            <w:tcW w:w="842" w:type="dxa"/>
            <w:vAlign w:val="center"/>
          </w:tcPr>
          <w:p w14:paraId="2101AA2F"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30</w:t>
            </w:r>
          </w:p>
        </w:tc>
        <w:tc>
          <w:tcPr>
            <w:tcW w:w="846" w:type="dxa"/>
            <w:vAlign w:val="center"/>
          </w:tcPr>
          <w:p w14:paraId="57EA85F2"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29</w:t>
            </w:r>
          </w:p>
        </w:tc>
        <w:tc>
          <w:tcPr>
            <w:tcW w:w="846" w:type="dxa"/>
            <w:vAlign w:val="center"/>
          </w:tcPr>
          <w:p w14:paraId="5B216995"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16</w:t>
            </w:r>
          </w:p>
        </w:tc>
        <w:tc>
          <w:tcPr>
            <w:tcW w:w="846" w:type="dxa"/>
            <w:vAlign w:val="center"/>
          </w:tcPr>
          <w:p w14:paraId="2BDC5CB6"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19</w:t>
            </w:r>
          </w:p>
        </w:tc>
        <w:tc>
          <w:tcPr>
            <w:tcW w:w="866" w:type="dxa"/>
            <w:vAlign w:val="center"/>
          </w:tcPr>
          <w:p w14:paraId="3FDD74F4"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26</w:t>
            </w:r>
          </w:p>
        </w:tc>
        <w:tc>
          <w:tcPr>
            <w:tcW w:w="514" w:type="dxa"/>
            <w:vAlign w:val="center"/>
          </w:tcPr>
          <w:p w14:paraId="2DDC8F61" w14:textId="77777777" w:rsidR="00D53837" w:rsidRDefault="00D53837">
            <w:pPr>
              <w:pBdr>
                <w:top w:val="nil"/>
                <w:left w:val="nil"/>
                <w:bottom w:val="nil"/>
                <w:right w:val="nil"/>
                <w:between w:val="nil"/>
              </w:pBdr>
              <w:rPr>
                <w:rFonts w:ascii="Cambria" w:eastAsia="Cambria" w:hAnsi="Cambria" w:cs="Cambria"/>
                <w:color w:val="000000"/>
                <w:sz w:val="24"/>
                <w:szCs w:val="24"/>
              </w:rPr>
            </w:pPr>
          </w:p>
        </w:tc>
      </w:tr>
      <w:tr w:rsidR="00D53837" w14:paraId="6D7EE571" w14:textId="77777777">
        <w:tc>
          <w:tcPr>
            <w:tcW w:w="1093" w:type="dxa"/>
            <w:tcBorders>
              <w:top w:val="nil"/>
              <w:left w:val="nil"/>
              <w:bottom w:val="nil"/>
              <w:right w:val="nil"/>
            </w:tcBorders>
            <w:vAlign w:val="center"/>
          </w:tcPr>
          <w:p w14:paraId="0D433124"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lastRenderedPageBreak/>
              <w:t>South America</w:t>
            </w:r>
          </w:p>
        </w:tc>
        <w:tc>
          <w:tcPr>
            <w:tcW w:w="941" w:type="dxa"/>
            <w:tcBorders>
              <w:top w:val="nil"/>
              <w:left w:val="nil"/>
              <w:bottom w:val="nil"/>
              <w:right w:val="nil"/>
            </w:tcBorders>
            <w:vAlign w:val="center"/>
          </w:tcPr>
          <w:p w14:paraId="65C0DE6F"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45*</w:t>
            </w:r>
          </w:p>
          <w:p w14:paraId="3322420C"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w:t>
            </w:r>
          </w:p>
          <w:p w14:paraId="444C8FF0"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w:t>
            </w:r>
          </w:p>
        </w:tc>
        <w:tc>
          <w:tcPr>
            <w:tcW w:w="850" w:type="dxa"/>
            <w:tcBorders>
              <w:top w:val="nil"/>
              <w:left w:val="nil"/>
              <w:bottom w:val="nil"/>
              <w:right w:val="nil"/>
            </w:tcBorders>
            <w:vAlign w:val="center"/>
          </w:tcPr>
          <w:p w14:paraId="483AD243"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29</w:t>
            </w:r>
          </w:p>
        </w:tc>
        <w:tc>
          <w:tcPr>
            <w:tcW w:w="850" w:type="dxa"/>
            <w:tcBorders>
              <w:top w:val="nil"/>
              <w:left w:val="nil"/>
              <w:bottom w:val="nil"/>
              <w:right w:val="nil"/>
            </w:tcBorders>
            <w:vAlign w:val="center"/>
          </w:tcPr>
          <w:p w14:paraId="13A139A5"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21</w:t>
            </w:r>
          </w:p>
        </w:tc>
        <w:tc>
          <w:tcPr>
            <w:tcW w:w="846" w:type="dxa"/>
            <w:tcBorders>
              <w:top w:val="nil"/>
              <w:left w:val="nil"/>
              <w:bottom w:val="nil"/>
              <w:right w:val="nil"/>
            </w:tcBorders>
            <w:vAlign w:val="center"/>
          </w:tcPr>
          <w:p w14:paraId="2B2D3899"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14</w:t>
            </w:r>
          </w:p>
        </w:tc>
        <w:tc>
          <w:tcPr>
            <w:tcW w:w="842" w:type="dxa"/>
            <w:tcBorders>
              <w:top w:val="nil"/>
              <w:left w:val="nil"/>
              <w:bottom w:val="nil"/>
              <w:right w:val="nil"/>
            </w:tcBorders>
            <w:vAlign w:val="center"/>
          </w:tcPr>
          <w:p w14:paraId="00E10E44"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37</w:t>
            </w:r>
          </w:p>
        </w:tc>
        <w:tc>
          <w:tcPr>
            <w:tcW w:w="846" w:type="dxa"/>
            <w:tcBorders>
              <w:top w:val="nil"/>
              <w:left w:val="nil"/>
              <w:bottom w:val="nil"/>
              <w:right w:val="nil"/>
            </w:tcBorders>
            <w:vAlign w:val="center"/>
          </w:tcPr>
          <w:p w14:paraId="54ED0185"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40</w:t>
            </w:r>
          </w:p>
        </w:tc>
        <w:tc>
          <w:tcPr>
            <w:tcW w:w="846" w:type="dxa"/>
            <w:tcBorders>
              <w:top w:val="nil"/>
              <w:left w:val="nil"/>
              <w:bottom w:val="nil"/>
              <w:right w:val="nil"/>
            </w:tcBorders>
            <w:vAlign w:val="center"/>
          </w:tcPr>
          <w:p w14:paraId="23603BB6"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25</w:t>
            </w:r>
          </w:p>
        </w:tc>
        <w:tc>
          <w:tcPr>
            <w:tcW w:w="846" w:type="dxa"/>
            <w:tcBorders>
              <w:top w:val="nil"/>
              <w:left w:val="nil"/>
              <w:bottom w:val="nil"/>
              <w:right w:val="nil"/>
            </w:tcBorders>
            <w:vAlign w:val="center"/>
          </w:tcPr>
          <w:p w14:paraId="3DDF85BE"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17</w:t>
            </w:r>
          </w:p>
        </w:tc>
        <w:tc>
          <w:tcPr>
            <w:tcW w:w="866" w:type="dxa"/>
            <w:tcBorders>
              <w:top w:val="nil"/>
              <w:left w:val="nil"/>
              <w:bottom w:val="nil"/>
              <w:right w:val="nil"/>
            </w:tcBorders>
            <w:vAlign w:val="center"/>
          </w:tcPr>
          <w:p w14:paraId="431A8E95"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18</w:t>
            </w:r>
          </w:p>
        </w:tc>
        <w:tc>
          <w:tcPr>
            <w:tcW w:w="514" w:type="dxa"/>
            <w:tcBorders>
              <w:top w:val="nil"/>
              <w:left w:val="nil"/>
              <w:bottom w:val="nil"/>
              <w:right w:val="nil"/>
            </w:tcBorders>
            <w:vAlign w:val="center"/>
          </w:tcPr>
          <w:p w14:paraId="6CDCCBAF" w14:textId="77777777" w:rsidR="00D53837" w:rsidRDefault="00D53837">
            <w:pPr>
              <w:pBdr>
                <w:top w:val="nil"/>
                <w:left w:val="nil"/>
                <w:bottom w:val="nil"/>
                <w:right w:val="nil"/>
                <w:between w:val="nil"/>
              </w:pBdr>
              <w:rPr>
                <w:rFonts w:ascii="Cambria" w:eastAsia="Cambria" w:hAnsi="Cambria" w:cs="Cambria"/>
                <w:color w:val="000000"/>
                <w:sz w:val="24"/>
                <w:szCs w:val="24"/>
              </w:rPr>
            </w:pPr>
          </w:p>
        </w:tc>
      </w:tr>
      <w:tr w:rsidR="00D53837" w14:paraId="42AD430C" w14:textId="77777777">
        <w:tc>
          <w:tcPr>
            <w:tcW w:w="1093" w:type="dxa"/>
            <w:vAlign w:val="center"/>
          </w:tcPr>
          <w:p w14:paraId="38351D68"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Africa</w:t>
            </w:r>
          </w:p>
        </w:tc>
        <w:tc>
          <w:tcPr>
            <w:tcW w:w="941" w:type="dxa"/>
            <w:vAlign w:val="center"/>
          </w:tcPr>
          <w:p w14:paraId="68B5F446"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71</w:t>
            </w:r>
          </w:p>
        </w:tc>
        <w:tc>
          <w:tcPr>
            <w:tcW w:w="850" w:type="dxa"/>
            <w:vAlign w:val="center"/>
          </w:tcPr>
          <w:p w14:paraId="276904F0"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61</w:t>
            </w:r>
          </w:p>
        </w:tc>
        <w:tc>
          <w:tcPr>
            <w:tcW w:w="850" w:type="dxa"/>
            <w:vAlign w:val="center"/>
          </w:tcPr>
          <w:p w14:paraId="02EF270F"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120</w:t>
            </w:r>
          </w:p>
        </w:tc>
        <w:tc>
          <w:tcPr>
            <w:tcW w:w="846" w:type="dxa"/>
            <w:vAlign w:val="center"/>
          </w:tcPr>
          <w:p w14:paraId="2BBA22F2"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189</w:t>
            </w:r>
          </w:p>
        </w:tc>
        <w:tc>
          <w:tcPr>
            <w:tcW w:w="842" w:type="dxa"/>
            <w:vAlign w:val="center"/>
          </w:tcPr>
          <w:p w14:paraId="1EDB761C"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266</w:t>
            </w:r>
          </w:p>
        </w:tc>
        <w:tc>
          <w:tcPr>
            <w:tcW w:w="846" w:type="dxa"/>
            <w:vAlign w:val="center"/>
          </w:tcPr>
          <w:p w14:paraId="644ED2A2"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259</w:t>
            </w:r>
          </w:p>
        </w:tc>
        <w:tc>
          <w:tcPr>
            <w:tcW w:w="846" w:type="dxa"/>
            <w:vAlign w:val="center"/>
          </w:tcPr>
          <w:p w14:paraId="3EF36F1D"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293</w:t>
            </w:r>
          </w:p>
        </w:tc>
        <w:tc>
          <w:tcPr>
            <w:tcW w:w="846" w:type="dxa"/>
            <w:vAlign w:val="center"/>
          </w:tcPr>
          <w:p w14:paraId="1BFA7258"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150</w:t>
            </w:r>
          </w:p>
        </w:tc>
        <w:tc>
          <w:tcPr>
            <w:tcW w:w="866" w:type="dxa"/>
            <w:vAlign w:val="center"/>
          </w:tcPr>
          <w:p w14:paraId="72016665"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79</w:t>
            </w:r>
          </w:p>
        </w:tc>
        <w:tc>
          <w:tcPr>
            <w:tcW w:w="514" w:type="dxa"/>
            <w:vAlign w:val="center"/>
          </w:tcPr>
          <w:p w14:paraId="3AC21505" w14:textId="77777777" w:rsidR="00D53837" w:rsidRDefault="00D53837">
            <w:pPr>
              <w:pBdr>
                <w:top w:val="nil"/>
                <w:left w:val="nil"/>
                <w:bottom w:val="nil"/>
                <w:right w:val="nil"/>
                <w:between w:val="nil"/>
              </w:pBdr>
              <w:rPr>
                <w:rFonts w:ascii="Cambria" w:eastAsia="Cambria" w:hAnsi="Cambria" w:cs="Cambria"/>
                <w:color w:val="000000"/>
                <w:sz w:val="24"/>
                <w:szCs w:val="24"/>
              </w:rPr>
            </w:pPr>
          </w:p>
        </w:tc>
      </w:tr>
      <w:tr w:rsidR="00D53837" w14:paraId="1E07BD27" w14:textId="77777777">
        <w:tc>
          <w:tcPr>
            <w:tcW w:w="1093" w:type="dxa"/>
            <w:vAlign w:val="center"/>
          </w:tcPr>
          <w:p w14:paraId="0BF20239"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Rest of World</w:t>
            </w:r>
          </w:p>
        </w:tc>
        <w:tc>
          <w:tcPr>
            <w:tcW w:w="941" w:type="dxa"/>
            <w:vAlign w:val="center"/>
          </w:tcPr>
          <w:p w14:paraId="5E4BF688"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8</w:t>
            </w:r>
          </w:p>
        </w:tc>
        <w:tc>
          <w:tcPr>
            <w:tcW w:w="850" w:type="dxa"/>
            <w:vAlign w:val="center"/>
          </w:tcPr>
          <w:p w14:paraId="233DB798"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8</w:t>
            </w:r>
          </w:p>
        </w:tc>
        <w:tc>
          <w:tcPr>
            <w:tcW w:w="850" w:type="dxa"/>
            <w:vAlign w:val="center"/>
          </w:tcPr>
          <w:p w14:paraId="11B9032F"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12</w:t>
            </w:r>
          </w:p>
        </w:tc>
        <w:tc>
          <w:tcPr>
            <w:tcW w:w="846" w:type="dxa"/>
            <w:vAlign w:val="center"/>
          </w:tcPr>
          <w:p w14:paraId="01BBE810"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3</w:t>
            </w:r>
          </w:p>
        </w:tc>
        <w:tc>
          <w:tcPr>
            <w:tcW w:w="842" w:type="dxa"/>
            <w:vAlign w:val="center"/>
          </w:tcPr>
          <w:p w14:paraId="20C253F4"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8</w:t>
            </w:r>
          </w:p>
        </w:tc>
        <w:tc>
          <w:tcPr>
            <w:tcW w:w="846" w:type="dxa"/>
            <w:vAlign w:val="center"/>
          </w:tcPr>
          <w:p w14:paraId="5A1B7C93"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4</w:t>
            </w:r>
          </w:p>
        </w:tc>
        <w:tc>
          <w:tcPr>
            <w:tcW w:w="846" w:type="dxa"/>
            <w:vAlign w:val="center"/>
          </w:tcPr>
          <w:p w14:paraId="6B870870"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2</w:t>
            </w:r>
          </w:p>
        </w:tc>
        <w:tc>
          <w:tcPr>
            <w:tcW w:w="846" w:type="dxa"/>
            <w:vAlign w:val="center"/>
          </w:tcPr>
          <w:p w14:paraId="365BA640"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0</w:t>
            </w:r>
          </w:p>
        </w:tc>
        <w:tc>
          <w:tcPr>
            <w:tcW w:w="866" w:type="dxa"/>
            <w:vAlign w:val="center"/>
          </w:tcPr>
          <w:p w14:paraId="7505BEF0"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0</w:t>
            </w:r>
          </w:p>
        </w:tc>
        <w:tc>
          <w:tcPr>
            <w:tcW w:w="514" w:type="dxa"/>
            <w:vAlign w:val="center"/>
          </w:tcPr>
          <w:p w14:paraId="787AE748" w14:textId="77777777" w:rsidR="00D53837" w:rsidRDefault="00D53837">
            <w:pPr>
              <w:pBdr>
                <w:top w:val="nil"/>
                <w:left w:val="nil"/>
                <w:bottom w:val="nil"/>
                <w:right w:val="nil"/>
                <w:between w:val="nil"/>
              </w:pBdr>
              <w:rPr>
                <w:rFonts w:ascii="Cambria" w:eastAsia="Cambria" w:hAnsi="Cambria" w:cs="Cambria"/>
                <w:color w:val="000000"/>
                <w:sz w:val="24"/>
                <w:szCs w:val="24"/>
              </w:rPr>
            </w:pPr>
          </w:p>
        </w:tc>
      </w:tr>
      <w:tr w:rsidR="00D53837" w14:paraId="3BEFC96B" w14:textId="77777777">
        <w:tc>
          <w:tcPr>
            <w:tcW w:w="1093" w:type="dxa"/>
            <w:vAlign w:val="center"/>
          </w:tcPr>
          <w:p w14:paraId="29F04EB8"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Total</w:t>
            </w:r>
          </w:p>
        </w:tc>
        <w:tc>
          <w:tcPr>
            <w:tcW w:w="941" w:type="dxa"/>
            <w:vAlign w:val="center"/>
          </w:tcPr>
          <w:p w14:paraId="0308C29D"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329</w:t>
            </w:r>
          </w:p>
        </w:tc>
        <w:tc>
          <w:tcPr>
            <w:tcW w:w="850" w:type="dxa"/>
            <w:vAlign w:val="center"/>
          </w:tcPr>
          <w:p w14:paraId="021EA561"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239</w:t>
            </w:r>
          </w:p>
        </w:tc>
        <w:tc>
          <w:tcPr>
            <w:tcW w:w="850" w:type="dxa"/>
            <w:vAlign w:val="center"/>
          </w:tcPr>
          <w:p w14:paraId="6CBB3163"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263</w:t>
            </w:r>
          </w:p>
        </w:tc>
        <w:tc>
          <w:tcPr>
            <w:tcW w:w="846" w:type="dxa"/>
            <w:vAlign w:val="center"/>
          </w:tcPr>
          <w:p w14:paraId="646287D0"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293</w:t>
            </w:r>
          </w:p>
        </w:tc>
        <w:tc>
          <w:tcPr>
            <w:tcW w:w="842" w:type="dxa"/>
            <w:vAlign w:val="center"/>
          </w:tcPr>
          <w:p w14:paraId="33011BA4"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410</w:t>
            </w:r>
          </w:p>
        </w:tc>
        <w:tc>
          <w:tcPr>
            <w:tcW w:w="846" w:type="dxa"/>
            <w:vAlign w:val="center"/>
          </w:tcPr>
          <w:p w14:paraId="4C8E3DB1"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445</w:t>
            </w:r>
          </w:p>
        </w:tc>
        <w:tc>
          <w:tcPr>
            <w:tcW w:w="846" w:type="dxa"/>
            <w:vAlign w:val="center"/>
          </w:tcPr>
          <w:p w14:paraId="07E18459"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439</w:t>
            </w:r>
          </w:p>
        </w:tc>
        <w:tc>
          <w:tcPr>
            <w:tcW w:w="846" w:type="dxa"/>
            <w:vAlign w:val="center"/>
          </w:tcPr>
          <w:p w14:paraId="719F0406"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297</w:t>
            </w:r>
          </w:p>
        </w:tc>
        <w:tc>
          <w:tcPr>
            <w:tcW w:w="866" w:type="dxa"/>
            <w:vAlign w:val="center"/>
          </w:tcPr>
          <w:p w14:paraId="7C6A5522"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264</w:t>
            </w:r>
          </w:p>
        </w:tc>
        <w:tc>
          <w:tcPr>
            <w:tcW w:w="514" w:type="dxa"/>
            <w:vAlign w:val="center"/>
          </w:tcPr>
          <w:p w14:paraId="1650FC67" w14:textId="77777777" w:rsidR="00D53837" w:rsidRDefault="00D53837">
            <w:pPr>
              <w:pBdr>
                <w:top w:val="nil"/>
                <w:left w:val="nil"/>
                <w:bottom w:val="nil"/>
                <w:right w:val="nil"/>
                <w:between w:val="nil"/>
              </w:pBdr>
              <w:rPr>
                <w:rFonts w:ascii="Cambria" w:eastAsia="Cambria" w:hAnsi="Cambria" w:cs="Cambria"/>
                <w:color w:val="000000"/>
                <w:sz w:val="24"/>
                <w:szCs w:val="24"/>
              </w:rPr>
            </w:pPr>
          </w:p>
        </w:tc>
      </w:tr>
    </w:tbl>
    <w:p w14:paraId="790EEB14"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Source: if available </w:t>
      </w:r>
    </w:p>
    <w:p w14:paraId="4C5D5CF8" w14:textId="77777777" w:rsidR="00D53837" w:rsidRDefault="00D53837">
      <w:pPr>
        <w:pBdr>
          <w:top w:val="nil"/>
          <w:left w:val="nil"/>
          <w:bottom w:val="nil"/>
          <w:right w:val="nil"/>
          <w:between w:val="nil"/>
        </w:pBdr>
        <w:rPr>
          <w:rFonts w:ascii="Cambria" w:eastAsia="Cambria" w:hAnsi="Cambria" w:cs="Cambria"/>
          <w:sz w:val="24"/>
          <w:szCs w:val="24"/>
        </w:rPr>
      </w:pPr>
    </w:p>
    <w:p w14:paraId="34C475EE" w14:textId="77777777" w:rsidR="00D53837" w:rsidRDefault="00000000">
      <w:pPr>
        <w:pBdr>
          <w:top w:val="nil"/>
          <w:left w:val="nil"/>
          <w:bottom w:val="nil"/>
          <w:right w:val="nil"/>
          <w:between w:val="nil"/>
        </w:pBdr>
        <w:rPr>
          <w:rFonts w:ascii="Cambria" w:eastAsia="Cambria" w:hAnsi="Cambria" w:cs="Cambria"/>
          <w:b/>
          <w:color w:val="000000"/>
          <w:sz w:val="24"/>
          <w:szCs w:val="24"/>
        </w:rPr>
      </w:pPr>
      <w:r>
        <w:rPr>
          <w:rFonts w:ascii="Cambria" w:eastAsia="Cambria" w:hAnsi="Cambria" w:cs="Cambria"/>
          <w:b/>
          <w:color w:val="000000"/>
          <w:sz w:val="24"/>
          <w:szCs w:val="24"/>
        </w:rPr>
        <w:t>Conclusion</w:t>
      </w:r>
    </w:p>
    <w:p w14:paraId="6FECEB26" w14:textId="77777777" w:rsidR="00D53837" w:rsidRDefault="00D53837">
      <w:pPr>
        <w:pBdr>
          <w:top w:val="nil"/>
          <w:left w:val="nil"/>
          <w:bottom w:val="nil"/>
          <w:right w:val="nil"/>
          <w:between w:val="nil"/>
        </w:pBdr>
        <w:rPr>
          <w:rFonts w:ascii="Cambria" w:eastAsia="Cambria" w:hAnsi="Cambria" w:cs="Cambria"/>
          <w:b/>
          <w:sz w:val="24"/>
          <w:szCs w:val="24"/>
        </w:rPr>
      </w:pPr>
    </w:p>
    <w:p w14:paraId="6F05F9C7" w14:textId="77777777" w:rsidR="00D53837" w:rsidRDefault="00000000">
      <w:pPr>
        <w:pBdr>
          <w:top w:val="nil"/>
          <w:left w:val="nil"/>
          <w:bottom w:val="nil"/>
          <w:right w:val="nil"/>
          <w:between w:val="nil"/>
        </w:pBdr>
        <w:ind w:firstLine="720"/>
        <w:rPr>
          <w:rFonts w:ascii="Cambria" w:eastAsia="Cambria" w:hAnsi="Cambria" w:cs="Cambria"/>
          <w:color w:val="000000"/>
          <w:sz w:val="24"/>
          <w:szCs w:val="24"/>
        </w:rPr>
      </w:pPr>
      <w:r>
        <w:rPr>
          <w:rFonts w:ascii="Cambria" w:eastAsia="Cambria" w:hAnsi="Cambria" w:cs="Cambria"/>
          <w:color w:val="000000"/>
          <w:sz w:val="24"/>
          <w:szCs w:val="24"/>
        </w:rPr>
        <w:t xml:space="preserve">Conclusion contains a description that should answer the objectives of research. Provide a clear and concise </w:t>
      </w:r>
      <w:proofErr w:type="spellStart"/>
      <w:proofErr w:type="gramStart"/>
      <w:r>
        <w:rPr>
          <w:rFonts w:ascii="Cambria" w:eastAsia="Cambria" w:hAnsi="Cambria" w:cs="Cambria"/>
          <w:color w:val="000000"/>
          <w:sz w:val="24"/>
          <w:szCs w:val="24"/>
        </w:rPr>
        <w:t>conclusion.Do</w:t>
      </w:r>
      <w:proofErr w:type="spellEnd"/>
      <w:proofErr w:type="gramEnd"/>
      <w:r>
        <w:rPr>
          <w:rFonts w:ascii="Cambria" w:eastAsia="Cambria" w:hAnsi="Cambria" w:cs="Cambria"/>
          <w:color w:val="000000"/>
          <w:sz w:val="24"/>
          <w:szCs w:val="24"/>
        </w:rPr>
        <w:t xml:space="preserve"> not repeat the Abstract or simply describe the results of the research. Give a clear explanation regarding the possible application and/or suggestions related to the research findings.  </w:t>
      </w:r>
    </w:p>
    <w:p w14:paraId="534C3390" w14:textId="77777777" w:rsidR="00D53837" w:rsidRDefault="00D53837">
      <w:pPr>
        <w:pBdr>
          <w:top w:val="nil"/>
          <w:left w:val="nil"/>
          <w:bottom w:val="nil"/>
          <w:right w:val="nil"/>
          <w:between w:val="nil"/>
        </w:pBdr>
        <w:rPr>
          <w:rFonts w:ascii="Cambria" w:eastAsia="Cambria" w:hAnsi="Cambria" w:cs="Cambria"/>
          <w:sz w:val="24"/>
          <w:szCs w:val="24"/>
        </w:rPr>
      </w:pPr>
    </w:p>
    <w:p w14:paraId="2D630749" w14:textId="77777777" w:rsidR="00D53837" w:rsidRDefault="00D53837">
      <w:pPr>
        <w:pBdr>
          <w:top w:val="nil"/>
          <w:left w:val="nil"/>
          <w:bottom w:val="nil"/>
          <w:right w:val="nil"/>
          <w:between w:val="nil"/>
        </w:pBdr>
        <w:ind w:firstLine="720"/>
        <w:rPr>
          <w:rFonts w:ascii="Cambria" w:eastAsia="Cambria" w:hAnsi="Cambria" w:cs="Cambria"/>
          <w:sz w:val="24"/>
          <w:szCs w:val="24"/>
        </w:rPr>
      </w:pPr>
    </w:p>
    <w:p w14:paraId="4B1B4B8B" w14:textId="77777777" w:rsidR="00D53837" w:rsidRDefault="00000000">
      <w:pPr>
        <w:pBdr>
          <w:top w:val="nil"/>
          <w:left w:val="nil"/>
          <w:bottom w:val="nil"/>
          <w:right w:val="nil"/>
          <w:between w:val="nil"/>
        </w:pBdr>
        <w:rPr>
          <w:rFonts w:ascii="Cambria" w:eastAsia="Cambria" w:hAnsi="Cambria" w:cs="Cambria"/>
          <w:b/>
          <w:color w:val="000000"/>
          <w:sz w:val="24"/>
          <w:szCs w:val="24"/>
        </w:rPr>
      </w:pPr>
      <w:r>
        <w:rPr>
          <w:rFonts w:ascii="Cambria" w:eastAsia="Cambria" w:hAnsi="Cambria" w:cs="Cambria"/>
          <w:b/>
          <w:color w:val="000000"/>
          <w:sz w:val="24"/>
          <w:szCs w:val="24"/>
        </w:rPr>
        <w:t>Acknowledgments (optional)</w:t>
      </w:r>
    </w:p>
    <w:p w14:paraId="712DED08" w14:textId="77777777" w:rsidR="00D53837" w:rsidRDefault="00D53837">
      <w:pPr>
        <w:pBdr>
          <w:top w:val="nil"/>
          <w:left w:val="nil"/>
          <w:bottom w:val="nil"/>
          <w:right w:val="nil"/>
          <w:between w:val="nil"/>
        </w:pBdr>
        <w:rPr>
          <w:rFonts w:ascii="Cambria" w:eastAsia="Cambria" w:hAnsi="Cambria" w:cs="Cambria"/>
          <w:b/>
          <w:sz w:val="24"/>
          <w:szCs w:val="24"/>
        </w:rPr>
      </w:pPr>
    </w:p>
    <w:p w14:paraId="09EB4E6F" w14:textId="77777777" w:rsidR="00D53837" w:rsidRDefault="00000000">
      <w:p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color w:val="000000"/>
          <w:sz w:val="24"/>
          <w:szCs w:val="24"/>
        </w:rPr>
        <w:t xml:space="preserve">Recognize those who helped in the research, especially funding </w:t>
      </w:r>
      <w:proofErr w:type="gramStart"/>
      <w:r>
        <w:rPr>
          <w:rFonts w:ascii="Cambria" w:eastAsia="Cambria" w:hAnsi="Cambria" w:cs="Cambria"/>
          <w:color w:val="000000"/>
          <w:sz w:val="24"/>
          <w:szCs w:val="24"/>
        </w:rPr>
        <w:t>supporter</w:t>
      </w:r>
      <w:proofErr w:type="gramEnd"/>
      <w:r>
        <w:rPr>
          <w:rFonts w:ascii="Cambria" w:eastAsia="Cambria" w:hAnsi="Cambria" w:cs="Cambria"/>
          <w:color w:val="000000"/>
          <w:sz w:val="24"/>
          <w:szCs w:val="24"/>
        </w:rPr>
        <w:t xml:space="preserve"> of your research, include individuals who have assisted you in your study: Advisors, Financial supporters, or may other </w:t>
      </w:r>
      <w:proofErr w:type="gramStart"/>
      <w:r>
        <w:rPr>
          <w:rFonts w:ascii="Cambria" w:eastAsia="Cambria" w:hAnsi="Cambria" w:cs="Cambria"/>
          <w:color w:val="000000"/>
          <w:sz w:val="24"/>
          <w:szCs w:val="24"/>
        </w:rPr>
        <w:t>supporter</w:t>
      </w:r>
      <w:proofErr w:type="gramEnd"/>
      <w:r>
        <w:rPr>
          <w:rFonts w:ascii="Cambria" w:eastAsia="Cambria" w:hAnsi="Cambria" w:cs="Cambria"/>
          <w:color w:val="000000"/>
          <w:sz w:val="24"/>
          <w:szCs w:val="24"/>
        </w:rPr>
        <w:t xml:space="preserve"> i.e. Proof-readers, Typists, and Suppliers who may have given materials.</w:t>
      </w:r>
    </w:p>
    <w:p w14:paraId="232CBBFD" w14:textId="77777777" w:rsidR="00D53837" w:rsidRDefault="00D53837">
      <w:pPr>
        <w:pBdr>
          <w:top w:val="nil"/>
          <w:left w:val="nil"/>
          <w:bottom w:val="nil"/>
          <w:right w:val="nil"/>
          <w:between w:val="nil"/>
        </w:pBdr>
        <w:jc w:val="both"/>
        <w:rPr>
          <w:rFonts w:ascii="Cambria" w:eastAsia="Cambria" w:hAnsi="Cambria" w:cs="Cambria"/>
          <w:sz w:val="24"/>
          <w:szCs w:val="24"/>
        </w:rPr>
      </w:pPr>
    </w:p>
    <w:p w14:paraId="06348D37" w14:textId="77777777" w:rsidR="00D53837" w:rsidRDefault="0000000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color w:val="000000"/>
          <w:sz w:val="24"/>
          <w:szCs w:val="24"/>
        </w:rPr>
        <w:t>References</w:t>
      </w:r>
      <w:r>
        <w:rPr>
          <w:rFonts w:ascii="Cambria" w:eastAsia="Cambria" w:hAnsi="Cambria" w:cs="Cambria"/>
          <w:color w:val="000000"/>
          <w:sz w:val="24"/>
          <w:szCs w:val="24"/>
        </w:rPr>
        <w:t> </w:t>
      </w:r>
    </w:p>
    <w:p w14:paraId="291A2237" w14:textId="77777777" w:rsidR="00D53837" w:rsidRDefault="00D53837">
      <w:pPr>
        <w:pBdr>
          <w:top w:val="nil"/>
          <w:left w:val="nil"/>
          <w:bottom w:val="nil"/>
          <w:right w:val="nil"/>
          <w:between w:val="nil"/>
        </w:pBdr>
        <w:rPr>
          <w:rFonts w:ascii="Cambria" w:eastAsia="Cambria" w:hAnsi="Cambria" w:cs="Cambria"/>
          <w:sz w:val="24"/>
          <w:szCs w:val="24"/>
        </w:rPr>
      </w:pPr>
    </w:p>
    <w:p w14:paraId="6A9F6A66" w14:textId="77777777" w:rsidR="00D53837" w:rsidRDefault="00000000">
      <w:p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color w:val="000000"/>
          <w:sz w:val="24"/>
          <w:szCs w:val="24"/>
        </w:rPr>
        <w:t>References at the end of the manuscript should be written in APA (American Psychological Association) Citation Style. Cite only items that you have read and on footnotes. Please use Reference Manager Applications like EndNote, Mendeley, Zotero, etc. Use other published articles in the same journal as models. All publications cited in the text should be included as a list of Bibliography, arranged alphabetically by author.</w:t>
      </w:r>
    </w:p>
    <w:p w14:paraId="00C1C3C5" w14:textId="77777777" w:rsidR="00D53837" w:rsidRDefault="00000000">
      <w:pPr>
        <w:pBdr>
          <w:top w:val="nil"/>
          <w:left w:val="nil"/>
          <w:bottom w:val="nil"/>
          <w:right w:val="nil"/>
          <w:between w:val="nil"/>
        </w:pBdr>
        <w:jc w:val="both"/>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Example</w:t>
      </w:r>
    </w:p>
    <w:p w14:paraId="24800195" w14:textId="77777777" w:rsidR="00D53837" w:rsidRDefault="00000000">
      <w:p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color w:val="000000"/>
          <w:sz w:val="24"/>
          <w:szCs w:val="24"/>
        </w:rPr>
        <w:t>Hutchinson, Tom and Waters, A. (2006). </w:t>
      </w:r>
      <w:r>
        <w:rPr>
          <w:rFonts w:ascii="Cambria" w:eastAsia="Cambria" w:hAnsi="Cambria" w:cs="Cambria"/>
          <w:i/>
          <w:color w:val="000000"/>
          <w:sz w:val="24"/>
          <w:szCs w:val="24"/>
        </w:rPr>
        <w:t xml:space="preserve">English for Specific Purposes; A Learning </w:t>
      </w:r>
      <w:proofErr w:type="spellStart"/>
      <w:r>
        <w:rPr>
          <w:rFonts w:ascii="Cambria" w:eastAsia="Cambria" w:hAnsi="Cambria" w:cs="Cambria"/>
          <w:i/>
          <w:color w:val="000000"/>
          <w:sz w:val="24"/>
          <w:szCs w:val="24"/>
        </w:rPr>
        <w:t>Centred</w:t>
      </w:r>
      <w:proofErr w:type="spellEnd"/>
      <w:r>
        <w:rPr>
          <w:rFonts w:ascii="Cambria" w:eastAsia="Cambria" w:hAnsi="Cambria" w:cs="Cambria"/>
          <w:i/>
          <w:color w:val="000000"/>
          <w:sz w:val="24"/>
          <w:szCs w:val="24"/>
        </w:rPr>
        <w:t xml:space="preserve"> Approach</w:t>
      </w:r>
      <w:r>
        <w:rPr>
          <w:rFonts w:ascii="Cambria" w:eastAsia="Cambria" w:hAnsi="Cambria" w:cs="Cambria"/>
          <w:color w:val="000000"/>
          <w:sz w:val="24"/>
          <w:szCs w:val="24"/>
        </w:rPr>
        <w:t>. Cambridge: Cambridge University Press.</w:t>
      </w:r>
    </w:p>
    <w:p w14:paraId="5DC980A1" w14:textId="77777777" w:rsidR="00D53837" w:rsidRDefault="00000000">
      <w:p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color w:val="000000"/>
          <w:sz w:val="24"/>
          <w:szCs w:val="24"/>
        </w:rPr>
        <w:t>Cronin, P., Ryan, F., &amp; Coughlan, M. (2008). Undertaking a literature review: a step-by-step approach. </w:t>
      </w:r>
      <w:r>
        <w:rPr>
          <w:rFonts w:ascii="Cambria" w:eastAsia="Cambria" w:hAnsi="Cambria" w:cs="Cambria"/>
          <w:i/>
          <w:color w:val="000000"/>
          <w:sz w:val="24"/>
          <w:szCs w:val="24"/>
        </w:rPr>
        <w:t>British Journal of Nursing</w:t>
      </w:r>
      <w:r>
        <w:rPr>
          <w:rFonts w:ascii="Cambria" w:eastAsia="Cambria" w:hAnsi="Cambria" w:cs="Cambria"/>
          <w:color w:val="000000"/>
          <w:sz w:val="24"/>
          <w:szCs w:val="24"/>
        </w:rPr>
        <w:t>, 17(1): 38–43.</w:t>
      </w:r>
    </w:p>
    <w:p w14:paraId="16587B1E" w14:textId="77777777" w:rsidR="00D53837" w:rsidRDefault="00000000">
      <w:p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color w:val="000000"/>
          <w:sz w:val="24"/>
          <w:szCs w:val="24"/>
        </w:rPr>
        <w:t xml:space="preserve">Rosemary, </w:t>
      </w:r>
      <w:proofErr w:type="spellStart"/>
      <w:r>
        <w:rPr>
          <w:rFonts w:ascii="Cambria" w:eastAsia="Cambria" w:hAnsi="Cambria" w:cs="Cambria"/>
          <w:color w:val="000000"/>
          <w:sz w:val="24"/>
          <w:szCs w:val="24"/>
        </w:rPr>
        <w:t>Aulia</w:t>
      </w:r>
      <w:proofErr w:type="spellEnd"/>
      <w:r>
        <w:rPr>
          <w:rFonts w:ascii="Cambria" w:eastAsia="Cambria" w:hAnsi="Cambria" w:cs="Cambria"/>
          <w:color w:val="000000"/>
          <w:sz w:val="24"/>
          <w:szCs w:val="24"/>
        </w:rPr>
        <w:t xml:space="preserve">. (2008). The Difference of Emotional Intelligence between Senior High School Students and Madrasah Aliyah Students at </w:t>
      </w:r>
      <w:proofErr w:type="spellStart"/>
      <w:r>
        <w:rPr>
          <w:rFonts w:ascii="Cambria" w:eastAsia="Cambria" w:hAnsi="Cambria" w:cs="Cambria"/>
          <w:color w:val="000000"/>
          <w:sz w:val="24"/>
          <w:szCs w:val="24"/>
        </w:rPr>
        <w:t>Pondok</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Pesantren</w:t>
      </w:r>
      <w:proofErr w:type="spellEnd"/>
      <w:r>
        <w:rPr>
          <w:rFonts w:ascii="Cambria" w:eastAsia="Cambria" w:hAnsi="Cambria" w:cs="Cambria"/>
          <w:color w:val="000000"/>
          <w:sz w:val="24"/>
          <w:szCs w:val="24"/>
        </w:rPr>
        <w:t>. Unpublished Thesis. Jakarta: Universitas Indonesia.</w:t>
      </w:r>
    </w:p>
    <w:p w14:paraId="5B77E8CA" w14:textId="77777777" w:rsidR="00D53837" w:rsidRDefault="00D53837">
      <w:pPr>
        <w:rPr>
          <w:rFonts w:ascii="Cambria" w:eastAsia="Cambria" w:hAnsi="Cambria" w:cs="Cambria"/>
        </w:rPr>
      </w:pPr>
    </w:p>
    <w:sectPr w:rsidR="00D53837">
      <w:pgSz w:w="11906" w:h="16838"/>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wtTQxNzM0NDY2MrRU0lEKTi0uzszPAykwrAUAPFoz2ywAAAA="/>
  </w:docVars>
  <w:rsids>
    <w:rsidRoot w:val="00D53837"/>
    <w:rsid w:val="0090008C"/>
    <w:rsid w:val="00C14B0C"/>
    <w:rsid w:val="00D538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next w:val="Normal"/>
    <w:uiPriority w:val="9"/>
    <w:unhideWhenUsed/>
    <w:qFormat/>
    <w:pPr>
      <w:spacing w:beforeAutospacing="1" w:afterAutospacing="1"/>
      <w:outlineLvl w:val="2"/>
    </w:pPr>
    <w:rPr>
      <w:rFonts w:ascii="SimSun" w:eastAsia="SimSun" w:hAnsi="SimSun" w:cs="Times New Roman" w:hint="eastAsia"/>
      <w:b/>
      <w:bCs/>
      <w:sz w:val="27"/>
      <w:szCs w:val="27"/>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gege991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yVHWkbqBEot5YY+dPMSJLZZow==">CgMxLjAyCGguZ2pkZ3hzOAByITFDR3ZIWG16NUxjZHNOWnJhdXFBb3M5di1BRmZ3WU1pTA==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Template Artikel Jurnal Le Paris.dotx</Template>
  <TotalTime>1</TotalTime>
  <Pages>3</Pages>
  <Words>829</Words>
  <Characters>5884</Characters>
  <Application>Microsoft Office Word</Application>
  <DocSecurity>0</DocSecurity>
  <Lines>534</Lines>
  <Paragraphs>419</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RasiahRasiah</dc:creator>
  <cp:lastModifiedBy>matra</cp:lastModifiedBy>
  <cp:revision>2</cp:revision>
  <dcterms:created xsi:type="dcterms:W3CDTF">2025-12-01T10:45:00Z</dcterms:created>
  <dcterms:modified xsi:type="dcterms:W3CDTF">2025-12-01T10:45:00Z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1033-5.3.0.7932</vt:lpwstr>
  </property>
</Properties>
</file>